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2A2" w:rsidRPr="00D55C44" w:rsidRDefault="001872A2" w:rsidP="001872A2">
      <w:pPr>
        <w:spacing w:line="480" w:lineRule="auto"/>
        <w:contextualSpacing/>
        <w:jc w:val="center"/>
        <w:rPr>
          <w:rFonts w:ascii="Times New Roman" w:hAnsi="Times New Roman" w:cs="Times New Roman"/>
          <w:b/>
          <w:color w:val="auto"/>
          <w:sz w:val="24"/>
          <w:szCs w:val="24"/>
        </w:rPr>
      </w:pPr>
      <w:bookmarkStart w:id="0" w:name="_GoBack"/>
      <w:bookmarkEnd w:id="0"/>
      <w:r w:rsidRPr="00D55C44">
        <w:rPr>
          <w:rFonts w:ascii="Times New Roman" w:hAnsi="Times New Roman" w:cs="Times New Roman"/>
          <w:b/>
          <w:color w:val="auto"/>
          <w:sz w:val="24"/>
          <w:szCs w:val="24"/>
        </w:rPr>
        <w:t>Descriptive Statistics</w:t>
      </w:r>
    </w:p>
    <w:p w:rsidR="001872A2" w:rsidRPr="00C06AC8" w:rsidRDefault="001872A2" w:rsidP="001872A2">
      <w:pPr>
        <w:spacing w:line="480" w:lineRule="auto"/>
        <w:ind w:firstLine="720"/>
        <w:contextualSpacing/>
        <w:rPr>
          <w:rFonts w:ascii="Times New Roman" w:hAnsi="Times New Roman" w:cs="Times New Roman"/>
          <w:color w:val="auto"/>
          <w:sz w:val="24"/>
          <w:szCs w:val="24"/>
        </w:rPr>
      </w:pPr>
      <w:r w:rsidRPr="00C06AC8">
        <w:rPr>
          <w:rFonts w:ascii="Times New Roman" w:hAnsi="Times New Roman" w:cs="Times New Roman"/>
          <w:color w:val="auto"/>
          <w:sz w:val="24"/>
          <w:szCs w:val="24"/>
        </w:rPr>
        <w:t>A descriptive analysis of the data showed that there were</w:t>
      </w:r>
      <w:r>
        <w:rPr>
          <w:rFonts w:ascii="Times New Roman" w:hAnsi="Times New Roman" w:cs="Times New Roman"/>
          <w:color w:val="auto"/>
          <w:sz w:val="24"/>
          <w:szCs w:val="24"/>
        </w:rPr>
        <w:t xml:space="preserve"> 247 visitors who were surveyed, with</w:t>
      </w:r>
      <w:r w:rsidRPr="00C06AC8">
        <w:rPr>
          <w:rFonts w:ascii="Times New Roman" w:hAnsi="Times New Roman" w:cs="Times New Roman"/>
          <w:color w:val="auto"/>
          <w:sz w:val="24"/>
          <w:szCs w:val="24"/>
        </w:rPr>
        <w:t xml:space="preserve"> more female tourists (59.1%) compared to 40.9% male tourists. The largest share (92.3%) of the visitors came into the BVI for vacation, with 4% of the tourists visiti</w:t>
      </w:r>
      <w:r>
        <w:rPr>
          <w:rFonts w:ascii="Times New Roman" w:hAnsi="Times New Roman" w:cs="Times New Roman"/>
          <w:color w:val="auto"/>
          <w:sz w:val="24"/>
          <w:szCs w:val="24"/>
        </w:rPr>
        <w:t>ng for business purposes. A paltr</w:t>
      </w:r>
      <w:r w:rsidRPr="00C06AC8">
        <w:rPr>
          <w:rFonts w:ascii="Times New Roman" w:hAnsi="Times New Roman" w:cs="Times New Roman"/>
          <w:color w:val="auto"/>
          <w:sz w:val="24"/>
          <w:szCs w:val="24"/>
        </w:rPr>
        <w:t xml:space="preserve">y 0.4% visited in search of work. Tortola Island received the majority of the visitors (59.5%) while Anegada had the least number of visitors (4.0%). Virgin Gorda had the second largest number of tourists (19.0%) while Jos Van Dyke received 7.7% of the total tourists surveyed. The remaining 9.7% of the visitors toured other parts of BVI. Arrival at the ports of entry was mainly via ferry (68.8) while arrival via air was the second largest means (23.9%). A small percentage (6.5%) of the tourists arrived via private charter. Private air and cruise ship arrivals each constituted 0.4% of all arrival means. Americans (68.4%) and Canadians (11.3%) were the majority tourists, with British visitors being a small 2.0% only. Return visitors formed a 62.3% of the total tourists surveyed, with the rest 37.7% being first time visitors. About quarter of the visitors (26.7%) had annual incomes of $200,000 and above. Only a </w:t>
      </w:r>
      <w:r>
        <w:rPr>
          <w:rFonts w:ascii="Times New Roman" w:hAnsi="Times New Roman" w:cs="Times New Roman"/>
          <w:color w:val="auto"/>
          <w:sz w:val="24"/>
          <w:szCs w:val="24"/>
        </w:rPr>
        <w:t>paltr</w:t>
      </w:r>
      <w:r w:rsidRPr="00C06AC8">
        <w:rPr>
          <w:rFonts w:ascii="Times New Roman" w:hAnsi="Times New Roman" w:cs="Times New Roman"/>
          <w:color w:val="auto"/>
          <w:sz w:val="24"/>
          <w:szCs w:val="24"/>
        </w:rPr>
        <w:t xml:space="preserve">y 4.0% had an income less than $20,000. </w:t>
      </w:r>
    </w:p>
    <w:p w:rsidR="001872A2" w:rsidRPr="00C06AC8" w:rsidRDefault="001872A2" w:rsidP="001872A2">
      <w:pPr>
        <w:spacing w:line="480" w:lineRule="auto"/>
        <w:ind w:firstLine="720"/>
        <w:contextualSpacing/>
        <w:rPr>
          <w:rFonts w:ascii="Times New Roman" w:hAnsi="Times New Roman" w:cs="Times New Roman"/>
          <w:color w:val="auto"/>
          <w:sz w:val="24"/>
          <w:szCs w:val="24"/>
        </w:rPr>
      </w:pPr>
      <w:r w:rsidRPr="00C06AC8">
        <w:rPr>
          <w:rFonts w:ascii="Times New Roman" w:hAnsi="Times New Roman" w:cs="Times New Roman"/>
          <w:color w:val="auto"/>
          <w:sz w:val="24"/>
          <w:szCs w:val="24"/>
        </w:rPr>
        <w:t xml:space="preserve">Almost half of the tourists (49.4%) were very satisfied with the destination image while those who were extremely satisfied with the destination image were equally many (40.9%). A small percentage of 1.2% was slightly satisfied </w:t>
      </w:r>
      <w:r>
        <w:rPr>
          <w:rFonts w:ascii="Times New Roman" w:hAnsi="Times New Roman" w:cs="Times New Roman"/>
          <w:color w:val="auto"/>
          <w:sz w:val="24"/>
          <w:szCs w:val="24"/>
        </w:rPr>
        <w:t xml:space="preserve">with the destination image </w:t>
      </w:r>
      <w:r w:rsidRPr="00C06AC8">
        <w:rPr>
          <w:rFonts w:ascii="Times New Roman" w:hAnsi="Times New Roman" w:cs="Times New Roman"/>
          <w:color w:val="auto"/>
          <w:sz w:val="24"/>
          <w:szCs w:val="24"/>
        </w:rPr>
        <w:t xml:space="preserve">while 8.5% of the tourists were not sure about their satisfaction with destination image. </w:t>
      </w:r>
    </w:p>
    <w:p w:rsidR="001872A2" w:rsidRPr="00C06AC8" w:rsidRDefault="001872A2" w:rsidP="001872A2">
      <w:pPr>
        <w:spacing w:line="480" w:lineRule="auto"/>
        <w:ind w:firstLine="720"/>
        <w:contextualSpacing/>
        <w:rPr>
          <w:rFonts w:ascii="Times New Roman" w:hAnsi="Times New Roman" w:cs="Times New Roman"/>
          <w:color w:val="auto"/>
          <w:sz w:val="24"/>
          <w:szCs w:val="24"/>
        </w:rPr>
      </w:pPr>
      <w:r w:rsidRPr="00C06AC8">
        <w:rPr>
          <w:rFonts w:ascii="Times New Roman" w:hAnsi="Times New Roman" w:cs="Times New Roman"/>
          <w:color w:val="auto"/>
          <w:sz w:val="24"/>
          <w:szCs w:val="24"/>
        </w:rPr>
        <w:t xml:space="preserve">A considerably high percentage (61.5%) of the tourists were extremely satisfied while 36.8% of the tourists were very satisfied. Only a very small percentage (0.4%) of the visitors were slightly satisfied. Those who were unsure about their satisfied also formed a small percentage of 1.2%. </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30"/>
        <w:gridCol w:w="1164"/>
        <w:gridCol w:w="1023"/>
        <w:gridCol w:w="1396"/>
        <w:gridCol w:w="1489"/>
      </w:tblGrid>
      <w:tr w:rsidR="00FA4EA9" w:rsidTr="001872A2">
        <w:trPr>
          <w:cantSplit/>
        </w:trPr>
        <w:tc>
          <w:tcPr>
            <w:tcW w:w="6746"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lastRenderedPageBreak/>
              <w:t>Gender</w:t>
            </w:r>
          </w:p>
        </w:tc>
      </w:tr>
      <w:tr w:rsidR="00FA4EA9" w:rsidTr="001872A2">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4"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3"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6"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9"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rsidTr="001872A2">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930"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Male</w:t>
            </w:r>
          </w:p>
        </w:tc>
        <w:tc>
          <w:tcPr>
            <w:tcW w:w="1164"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101</w:t>
            </w:r>
          </w:p>
        </w:tc>
        <w:tc>
          <w:tcPr>
            <w:tcW w:w="1023"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40.9</w:t>
            </w:r>
          </w:p>
        </w:tc>
        <w:tc>
          <w:tcPr>
            <w:tcW w:w="1396"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40.9</w:t>
            </w:r>
          </w:p>
        </w:tc>
        <w:tc>
          <w:tcPr>
            <w:tcW w:w="1489"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40.9</w:t>
            </w:r>
          </w:p>
        </w:tc>
      </w:tr>
      <w:tr w:rsidR="00FA4EA9" w:rsidTr="001872A2">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930"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Female</w:t>
            </w:r>
          </w:p>
        </w:tc>
        <w:tc>
          <w:tcPr>
            <w:tcW w:w="1164"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146</w:t>
            </w:r>
          </w:p>
        </w:tc>
        <w:tc>
          <w:tcPr>
            <w:tcW w:w="102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59.1</w:t>
            </w:r>
          </w:p>
        </w:tc>
        <w:tc>
          <w:tcPr>
            <w:tcW w:w="1396"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59.1</w:t>
            </w:r>
          </w:p>
        </w:tc>
        <w:tc>
          <w:tcPr>
            <w:tcW w:w="1489"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rsidTr="001872A2">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930"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4"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3"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6"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9"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57"/>
        <w:gridCol w:w="1161"/>
        <w:gridCol w:w="1022"/>
        <w:gridCol w:w="1395"/>
        <w:gridCol w:w="1488"/>
      </w:tblGrid>
      <w:tr w:rsidR="00FA4EA9">
        <w:trPr>
          <w:cantSplit/>
        </w:trPr>
        <w:tc>
          <w:tcPr>
            <w:tcW w:w="7263"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Purpose</w:t>
            </w:r>
          </w:p>
        </w:tc>
      </w:tr>
      <w:tr w:rsidR="00FA4EA9">
        <w:trPr>
          <w:cantSplit/>
        </w:trPr>
        <w:tc>
          <w:tcPr>
            <w:tcW w:w="2199"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1"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4"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1456"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Vacation</w:t>
            </w:r>
          </w:p>
        </w:tc>
        <w:tc>
          <w:tcPr>
            <w:tcW w:w="1161"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228</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c>
          <w:tcPr>
            <w:tcW w:w="1394"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c>
          <w:tcPr>
            <w:tcW w:w="1487"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56"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Business</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96.4</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56"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Seeking Work</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96.8</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56"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Other</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3.2</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3.2</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56"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1"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2"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4"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2"/>
        <w:gridCol w:w="1161"/>
        <w:gridCol w:w="1022"/>
        <w:gridCol w:w="1395"/>
        <w:gridCol w:w="1488"/>
      </w:tblGrid>
      <w:tr w:rsidR="00FA4EA9">
        <w:trPr>
          <w:cantSplit/>
        </w:trPr>
        <w:tc>
          <w:tcPr>
            <w:tcW w:w="7278"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Island</w:t>
            </w:r>
          </w:p>
        </w:tc>
      </w:tr>
      <w:tr w:rsidR="00FA4EA9">
        <w:trPr>
          <w:cantSplit/>
        </w:trPr>
        <w:tc>
          <w:tcPr>
            <w:tcW w:w="2214"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1"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4"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1471"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Tortola</w:t>
            </w:r>
          </w:p>
        </w:tc>
        <w:tc>
          <w:tcPr>
            <w:tcW w:w="1161"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147</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59.5</w:t>
            </w:r>
          </w:p>
        </w:tc>
        <w:tc>
          <w:tcPr>
            <w:tcW w:w="1394"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59.5</w:t>
            </w:r>
          </w:p>
        </w:tc>
        <w:tc>
          <w:tcPr>
            <w:tcW w:w="1487"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59.5</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71"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Virgin Gorda</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47</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19.0</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19.0</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78.5</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71"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Anegada</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82.6</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71"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Jost Van Dkye</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7.7</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7.7</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90.3</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71"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Other</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9.7</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9.7</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71"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1"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2"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4"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34"/>
        <w:gridCol w:w="1161"/>
        <w:gridCol w:w="1022"/>
        <w:gridCol w:w="1395"/>
        <w:gridCol w:w="1487"/>
      </w:tblGrid>
      <w:tr w:rsidR="00FA4EA9">
        <w:trPr>
          <w:cantSplit/>
        </w:trPr>
        <w:tc>
          <w:tcPr>
            <w:tcW w:w="7339"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Arrive</w:t>
            </w:r>
          </w:p>
        </w:tc>
      </w:tr>
      <w:tr w:rsidR="00FA4EA9">
        <w:trPr>
          <w:cantSplit/>
        </w:trPr>
        <w:tc>
          <w:tcPr>
            <w:tcW w:w="2276"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1"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4"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6"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1533"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Air</w:t>
            </w:r>
          </w:p>
        </w:tc>
        <w:tc>
          <w:tcPr>
            <w:tcW w:w="1161"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59</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23.9</w:t>
            </w:r>
          </w:p>
        </w:tc>
        <w:tc>
          <w:tcPr>
            <w:tcW w:w="1394"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23.9</w:t>
            </w:r>
          </w:p>
        </w:tc>
        <w:tc>
          <w:tcPr>
            <w:tcW w:w="1486"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23.9</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533"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Private Air</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24.3</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533"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Cruise Ship</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533"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Ferry</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170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68.8</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68.8</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93.5</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533"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Private Charter</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16</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6.5</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6.5</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533"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1"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2"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4"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6"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10"/>
        <w:gridCol w:w="1162"/>
        <w:gridCol w:w="1022"/>
        <w:gridCol w:w="1395"/>
        <w:gridCol w:w="1488"/>
      </w:tblGrid>
      <w:tr w:rsidR="00FA4EA9">
        <w:trPr>
          <w:cantSplit/>
        </w:trPr>
        <w:tc>
          <w:tcPr>
            <w:tcW w:w="7217"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Nationality</w:t>
            </w:r>
          </w:p>
        </w:tc>
      </w:tr>
      <w:tr w:rsidR="00FA4EA9">
        <w:trPr>
          <w:cantSplit/>
        </w:trPr>
        <w:tc>
          <w:tcPr>
            <w:tcW w:w="2152"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4"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1409"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America</w:t>
            </w:r>
          </w:p>
        </w:tc>
        <w:tc>
          <w:tcPr>
            <w:tcW w:w="116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26</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10.5</w:t>
            </w:r>
          </w:p>
        </w:tc>
        <w:tc>
          <w:tcPr>
            <w:tcW w:w="1394"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10.5</w:t>
            </w:r>
          </w:p>
        </w:tc>
        <w:tc>
          <w:tcPr>
            <w:tcW w:w="1487"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10.5</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American</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169</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68.4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68.4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78.9</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Antiguan</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79.4</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Argentinian</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80.2</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British</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82.2</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Canada</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83.0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Canadian</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28</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11.3</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11.3</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94.3</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Chinese</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94.7</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Dominican</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95.1</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German</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95.5</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Irish</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96.0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Italy</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96.4</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Kittitian</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96.8</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New Zealand</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97.6</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Nicaragua</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98.0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Swedish</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1.6</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1.6</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99.6</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UK</w:t>
            </w:r>
          </w:p>
        </w:tc>
        <w:tc>
          <w:tcPr>
            <w:tcW w:w="116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4"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7"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409"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2"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4"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744"/>
        <w:gridCol w:w="1164"/>
        <w:gridCol w:w="1023"/>
        <w:gridCol w:w="1397"/>
        <w:gridCol w:w="1490"/>
      </w:tblGrid>
      <w:tr w:rsidR="00FA4EA9">
        <w:trPr>
          <w:cantSplit/>
        </w:trPr>
        <w:tc>
          <w:tcPr>
            <w:tcW w:w="6559"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Visted_Before</w:t>
            </w:r>
          </w:p>
        </w:tc>
      </w:tr>
      <w:tr w:rsidR="00FA4EA9">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3"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3"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6"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9"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744"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Yes</w:t>
            </w:r>
          </w:p>
        </w:tc>
        <w:tc>
          <w:tcPr>
            <w:tcW w:w="1163"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154</w:t>
            </w:r>
          </w:p>
        </w:tc>
        <w:tc>
          <w:tcPr>
            <w:tcW w:w="1023"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62.3</w:t>
            </w:r>
          </w:p>
        </w:tc>
        <w:tc>
          <w:tcPr>
            <w:tcW w:w="1396"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62.3</w:t>
            </w:r>
          </w:p>
        </w:tc>
        <w:tc>
          <w:tcPr>
            <w:tcW w:w="1489"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62.3</w:t>
            </w:r>
          </w:p>
        </w:tc>
      </w:tr>
      <w:tr w:rsidR="00FA4EA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744"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No</w:t>
            </w:r>
          </w:p>
        </w:tc>
        <w:tc>
          <w:tcPr>
            <w:tcW w:w="1163"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93</w:t>
            </w:r>
          </w:p>
        </w:tc>
        <w:tc>
          <w:tcPr>
            <w:tcW w:w="102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37.7</w:t>
            </w:r>
          </w:p>
        </w:tc>
        <w:tc>
          <w:tcPr>
            <w:tcW w:w="1396"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37.7</w:t>
            </w:r>
          </w:p>
        </w:tc>
        <w:tc>
          <w:tcPr>
            <w:tcW w:w="1489"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744"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3"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6"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9"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51"/>
        <w:gridCol w:w="1161"/>
        <w:gridCol w:w="1022"/>
        <w:gridCol w:w="1394"/>
        <w:gridCol w:w="1486"/>
      </w:tblGrid>
      <w:tr w:rsidR="00FA4EA9">
        <w:trPr>
          <w:cantSplit/>
        </w:trPr>
        <w:tc>
          <w:tcPr>
            <w:tcW w:w="7751"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Income</w:t>
            </w:r>
          </w:p>
        </w:tc>
      </w:tr>
      <w:tr w:rsidR="00FA4EA9">
        <w:trPr>
          <w:cantSplit/>
        </w:trPr>
        <w:tc>
          <w:tcPr>
            <w:tcW w:w="2692"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0"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1"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3"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5"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1950"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Less than $20,000</w:t>
            </w:r>
          </w:p>
        </w:tc>
        <w:tc>
          <w:tcPr>
            <w:tcW w:w="1160"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w:t>
            </w:r>
          </w:p>
        </w:tc>
        <w:tc>
          <w:tcPr>
            <w:tcW w:w="1021"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393"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485"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r>
      <w:tr w:rsidR="00FA4EA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950"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$20,000-$39.999</w:t>
            </w:r>
          </w:p>
        </w:tc>
        <w:tc>
          <w:tcPr>
            <w:tcW w:w="1160"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485"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8.1</w:t>
            </w:r>
          </w:p>
        </w:tc>
      </w:tr>
      <w:tr w:rsidR="00FA4EA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950"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$40,000-$59,000</w:t>
            </w:r>
          </w:p>
        </w:tc>
        <w:tc>
          <w:tcPr>
            <w:tcW w:w="1160"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34</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13.8</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13.8</w:t>
            </w:r>
          </w:p>
        </w:tc>
        <w:tc>
          <w:tcPr>
            <w:tcW w:w="1485"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21.9</w:t>
            </w:r>
          </w:p>
        </w:tc>
      </w:tr>
      <w:tr w:rsidR="00FA4EA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950"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$60,000-$79,999</w:t>
            </w:r>
          </w:p>
        </w:tc>
        <w:tc>
          <w:tcPr>
            <w:tcW w:w="1160"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27</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10.9</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10.9</w:t>
            </w:r>
          </w:p>
        </w:tc>
        <w:tc>
          <w:tcPr>
            <w:tcW w:w="1485"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32.8</w:t>
            </w:r>
          </w:p>
        </w:tc>
      </w:tr>
      <w:tr w:rsidR="00FA4EA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950"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$80,000-$99.999</w:t>
            </w:r>
          </w:p>
        </w:tc>
        <w:tc>
          <w:tcPr>
            <w:tcW w:w="1160"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16.2</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16.2</w:t>
            </w:r>
          </w:p>
        </w:tc>
        <w:tc>
          <w:tcPr>
            <w:tcW w:w="1485"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49.0</w:t>
            </w:r>
          </w:p>
        </w:tc>
      </w:tr>
      <w:tr w:rsidR="00FA4EA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950"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$100,000-$149,999</w:t>
            </w:r>
          </w:p>
        </w:tc>
        <w:tc>
          <w:tcPr>
            <w:tcW w:w="1160"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32</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13.0</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13.0</w:t>
            </w:r>
          </w:p>
        </w:tc>
        <w:tc>
          <w:tcPr>
            <w:tcW w:w="1485"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61.9</w:t>
            </w:r>
          </w:p>
        </w:tc>
      </w:tr>
      <w:tr w:rsidR="00FA4EA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950"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$150,000-$199,999</w:t>
            </w:r>
          </w:p>
        </w:tc>
        <w:tc>
          <w:tcPr>
            <w:tcW w:w="1160"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28</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11.3</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11.3</w:t>
            </w:r>
          </w:p>
        </w:tc>
        <w:tc>
          <w:tcPr>
            <w:tcW w:w="1485"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73.3</w:t>
            </w:r>
          </w:p>
        </w:tc>
      </w:tr>
      <w:tr w:rsidR="00FA4EA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950"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Above $200,000</w:t>
            </w:r>
          </w:p>
        </w:tc>
        <w:tc>
          <w:tcPr>
            <w:tcW w:w="1160"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66</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26.7</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26.7</w:t>
            </w:r>
          </w:p>
        </w:tc>
        <w:tc>
          <w:tcPr>
            <w:tcW w:w="1485"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950"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0"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3"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5"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89"/>
        <w:gridCol w:w="1161"/>
        <w:gridCol w:w="1021"/>
        <w:gridCol w:w="1393"/>
        <w:gridCol w:w="1486"/>
      </w:tblGrid>
      <w:tr w:rsidR="00FA4EA9">
        <w:trPr>
          <w:cantSplit/>
        </w:trPr>
        <w:tc>
          <w:tcPr>
            <w:tcW w:w="7692"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Destination Image</w:t>
            </w:r>
          </w:p>
        </w:tc>
      </w:tr>
      <w:tr w:rsidR="00FA4EA9">
        <w:trPr>
          <w:cantSplit/>
        </w:trPr>
        <w:tc>
          <w:tcPr>
            <w:tcW w:w="2631"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1"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1"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3"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6"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1888"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Slightly Satisfied</w:t>
            </w:r>
          </w:p>
        </w:tc>
        <w:tc>
          <w:tcPr>
            <w:tcW w:w="1161"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w:t>
            </w:r>
          </w:p>
        </w:tc>
        <w:tc>
          <w:tcPr>
            <w:tcW w:w="1021"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1.2</w:t>
            </w:r>
          </w:p>
        </w:tc>
        <w:tc>
          <w:tcPr>
            <w:tcW w:w="1393"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1.2</w:t>
            </w:r>
          </w:p>
        </w:tc>
        <w:tc>
          <w:tcPr>
            <w:tcW w:w="1486"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1.2</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888"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Unsure</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21</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9.7</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888"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Very Satisfied</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122</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49.4</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49.4</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59.1</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888"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Extremely Satisfied</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101</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40.9</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40.9</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888"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1"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3"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6"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rPr>
          <w:rFonts w:ascii="Arial" w:hAnsi="Arial" w:cs="Arial"/>
          <w:b/>
          <w:bCs/>
          <w:sz w:val="26"/>
          <w:szCs w:val="26"/>
        </w:rPr>
      </w:pPr>
    </w:p>
    <w:p w:rsidR="00FA4EA9" w:rsidRDefault="00FA4EA9">
      <w:pPr>
        <w:rPr>
          <w:rFonts w:ascii="Arial" w:hAnsi="Arial" w:cs="Arial"/>
          <w:b/>
          <w:bCs/>
          <w:sz w:val="26"/>
          <w:szCs w:val="26"/>
        </w:rPr>
      </w:pPr>
      <w:r>
        <w:rPr>
          <w:rFonts w:ascii="Arial" w:hAnsi="Arial" w:cs="Arial"/>
          <w:b/>
          <w:bCs/>
          <w:sz w:val="26"/>
          <w:szCs w:val="26"/>
        </w:rPr>
        <w:t>Descriptives</w:t>
      </w:r>
    </w:p>
    <w:p w:rsidR="00FA4EA9" w:rsidRDefault="00FA4EA9">
      <w:pPr>
        <w:rPr>
          <w:rFonts w:ascii="Arial" w:hAnsi="Arial" w:cs="Arial"/>
          <w:sz w:val="26"/>
          <w:szCs w:val="26"/>
        </w:rPr>
      </w:pPr>
    </w:p>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4.0081</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.81646</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4.2753</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.63528</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Push3</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4.1903</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.71014</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Push4</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4.2713</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.71802</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lastRenderedPageBreak/>
              <w:t>Push5</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3.8623</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.92244</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rsidTr="00FA4EA9">
        <w:trPr>
          <w:cantSplit/>
        </w:trPr>
        <w:tc>
          <w:tcPr>
            <w:tcW w:w="7358"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rsidT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100"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3"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1"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rsidT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Push6</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100"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3"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3.9514</w:t>
            </w:r>
          </w:p>
        </w:tc>
        <w:tc>
          <w:tcPr>
            <w:tcW w:w="1441"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.85401</w:t>
            </w:r>
          </w:p>
        </w:tc>
      </w:tr>
      <w:tr w:rsidR="00FA4EA9" w:rsidT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Push7</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100"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3.8057</w:t>
            </w:r>
          </w:p>
        </w:tc>
        <w:tc>
          <w:tcPr>
            <w:tcW w:w="1441"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1.04895</w:t>
            </w:r>
          </w:p>
        </w:tc>
      </w:tr>
      <w:tr w:rsidR="00FA4EA9" w:rsidT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Push8</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100"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3.7206</w:t>
            </w:r>
          </w:p>
        </w:tc>
        <w:tc>
          <w:tcPr>
            <w:tcW w:w="1441"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1.07015</w:t>
            </w:r>
          </w:p>
        </w:tc>
      </w:tr>
      <w:tr w:rsidR="00FA4EA9" w:rsidT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Push9</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100"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3.7976</w:t>
            </w:r>
          </w:p>
        </w:tc>
        <w:tc>
          <w:tcPr>
            <w:tcW w:w="1441"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1.02782</w:t>
            </w:r>
          </w:p>
        </w:tc>
      </w:tr>
      <w:tr w:rsidR="00FA4EA9" w:rsidT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100"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3"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1"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Push10</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4.1093</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.86497</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Push11</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4.2794</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.74278</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Push12</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4.1053</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.91346</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Push13</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4.0405</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.92744</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Push14</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4.0891</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.95857</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Push15</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4.2186</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.88390</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Push16</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4.1012</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.94669</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Push17</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4.3887</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.68280</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Push18</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4.1215</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.88886</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Push19</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3.6356</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1.11020</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lastRenderedPageBreak/>
              <w:t>Push20</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3.6802</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1.16125</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Push21</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3.7166</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1.18281</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Push22</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3.6356</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1.24484</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Push23</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3.8016</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1.10667</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Push24</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3.4737</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1.18180</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Push25</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3.7449</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1.11335</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3.8340</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.98401</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Pull2</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3.4858</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.99122</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Pull3</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3.8583</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.92841</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Pull4</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3.7854</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1.02732</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Pull5</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3.7814</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1.00849</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Pull6</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3.9190</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.99262</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Pull7</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3.6559</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.98721</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Pull8</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3.8219</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.96306</w:t>
            </w:r>
          </w:p>
        </w:tc>
      </w:tr>
      <w:tr w:rsidR="00FA4EA9">
        <w:trPr>
          <w:cantSplit/>
        </w:trPr>
        <w:tc>
          <w:tcPr>
            <w:tcW w:w="1703"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Pull9</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2.00</w:t>
            </w:r>
          </w:p>
        </w:tc>
        <w:tc>
          <w:tcPr>
            <w:tcW w:w="1099"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4.3482</w:t>
            </w:r>
          </w:p>
        </w:tc>
        <w:tc>
          <w:tcPr>
            <w:tcW w:w="1440"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.82160</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Pull10</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4.2186</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.82687</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Pull11</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4.4251</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.72236</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Pull12</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4.5870</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.67438</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3"/>
        <w:gridCol w:w="1022"/>
        <w:gridCol w:w="1069"/>
        <w:gridCol w:w="1100"/>
        <w:gridCol w:w="1023"/>
        <w:gridCol w:w="1441"/>
      </w:tblGrid>
      <w:tr w:rsidR="00FA4EA9">
        <w:trPr>
          <w:cantSplit/>
        </w:trPr>
        <w:tc>
          <w:tcPr>
            <w:tcW w:w="7354"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A4EA9">
        <w:trPr>
          <w:cantSplit/>
        </w:trPr>
        <w:tc>
          <w:tcPr>
            <w:tcW w:w="1703"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022"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w:t>
            </w:r>
          </w:p>
        </w:tc>
        <w:tc>
          <w:tcPr>
            <w:tcW w:w="106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Minimum</w:t>
            </w:r>
          </w:p>
        </w:tc>
        <w:tc>
          <w:tcPr>
            <w:tcW w:w="1099"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Maximum</w:t>
            </w:r>
          </w:p>
        </w:tc>
        <w:tc>
          <w:tcPr>
            <w:tcW w:w="1022"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A4EA9">
        <w:trPr>
          <w:cantSplit/>
        </w:trPr>
        <w:tc>
          <w:tcPr>
            <w:tcW w:w="1703"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Pull12</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2.00</w:t>
            </w:r>
          </w:p>
        </w:tc>
        <w:tc>
          <w:tcPr>
            <w:tcW w:w="1099"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5.00</w:t>
            </w:r>
          </w:p>
        </w:tc>
        <w:tc>
          <w:tcPr>
            <w:tcW w:w="1022"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4.5870</w:t>
            </w:r>
          </w:p>
        </w:tc>
        <w:tc>
          <w:tcPr>
            <w:tcW w:w="1440"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.67438</w:t>
            </w:r>
          </w:p>
        </w:tc>
      </w:tr>
      <w:tr w:rsidR="00FA4EA9">
        <w:trPr>
          <w:cantSplit/>
        </w:trPr>
        <w:tc>
          <w:tcPr>
            <w:tcW w:w="1703"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 N (listwise)</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68"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99"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022" w:type="dxa"/>
            <w:tcBorders>
              <w:top w:val="nil"/>
              <w:bottom w:val="single" w:sz="16" w:space="0" w:color="000000"/>
            </w:tcBorders>
            <w:shd w:val="clear" w:color="auto" w:fill="FFFFFF"/>
          </w:tcPr>
          <w:p w:rsidR="00FA4EA9" w:rsidRDefault="00FA4EA9">
            <w:pPr>
              <w:rPr>
                <w:rFonts w:ascii="Times New Roman" w:hAnsi="Times New Roman" w:cs="Times New Roman"/>
                <w:color w:val="auto"/>
                <w:sz w:val="24"/>
                <w:szCs w:val="24"/>
              </w:rPr>
            </w:pPr>
          </w:p>
        </w:tc>
        <w:tc>
          <w:tcPr>
            <w:tcW w:w="1440"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89"/>
        <w:gridCol w:w="1161"/>
        <w:gridCol w:w="1021"/>
        <w:gridCol w:w="1393"/>
        <w:gridCol w:w="1486"/>
      </w:tblGrid>
      <w:tr w:rsidR="00FA4EA9">
        <w:trPr>
          <w:cantSplit/>
        </w:trPr>
        <w:tc>
          <w:tcPr>
            <w:tcW w:w="7692" w:type="dxa"/>
            <w:gridSpan w:val="6"/>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lastRenderedPageBreak/>
              <w:t>Tourist Satisfaction</w:t>
            </w:r>
          </w:p>
        </w:tc>
      </w:tr>
      <w:tr w:rsidR="00FA4EA9">
        <w:trPr>
          <w:cantSplit/>
        </w:trPr>
        <w:tc>
          <w:tcPr>
            <w:tcW w:w="2631" w:type="dxa"/>
            <w:gridSpan w:val="2"/>
            <w:tcBorders>
              <w:top w:val="single" w:sz="16" w:space="0" w:color="000000"/>
              <w:left w:val="single" w:sz="16" w:space="0" w:color="000000"/>
              <w:bottom w:val="single" w:sz="16" w:space="0" w:color="000000"/>
              <w:right w:val="nil"/>
            </w:tcBorders>
            <w:shd w:val="clear" w:color="auto" w:fill="FFFFFF"/>
          </w:tcPr>
          <w:p w:rsidR="00FA4EA9" w:rsidRDefault="00FA4EA9">
            <w:pPr>
              <w:spacing w:line="320" w:lineRule="atLeast"/>
              <w:ind w:left="60" w:right="60"/>
              <w:rPr>
                <w:rFonts w:ascii="Arial" w:hAnsi="Arial" w:cs="Arial"/>
                <w:sz w:val="18"/>
                <w:szCs w:val="18"/>
              </w:rPr>
            </w:pPr>
          </w:p>
        </w:tc>
        <w:tc>
          <w:tcPr>
            <w:tcW w:w="1161"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Frequency</w:t>
            </w:r>
          </w:p>
        </w:tc>
        <w:tc>
          <w:tcPr>
            <w:tcW w:w="1021"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Percent</w:t>
            </w:r>
          </w:p>
        </w:tc>
        <w:tc>
          <w:tcPr>
            <w:tcW w:w="1393"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6"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FA4EA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Valid</w:t>
            </w:r>
          </w:p>
        </w:tc>
        <w:tc>
          <w:tcPr>
            <w:tcW w:w="1888" w:type="dxa"/>
            <w:tcBorders>
              <w:top w:val="single" w:sz="16" w:space="0" w:color="000000"/>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Slightly Satisfied</w:t>
            </w:r>
          </w:p>
        </w:tc>
        <w:tc>
          <w:tcPr>
            <w:tcW w:w="1161"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w:t>
            </w:r>
          </w:p>
        </w:tc>
        <w:tc>
          <w:tcPr>
            <w:tcW w:w="1021"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393"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c>
          <w:tcPr>
            <w:tcW w:w="1486"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888"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Unsure</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1.2</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1.2</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1.6</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888"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Very Satisfied</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91</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36.8</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36.8</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38.5</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888" w:type="dxa"/>
            <w:tcBorders>
              <w:top w:val="nil"/>
              <w:left w:val="nil"/>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Extremely Satisfied</w:t>
            </w:r>
          </w:p>
        </w:tc>
        <w:tc>
          <w:tcPr>
            <w:tcW w:w="1161"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152</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61.5</w:t>
            </w:r>
          </w:p>
        </w:tc>
        <w:tc>
          <w:tcPr>
            <w:tcW w:w="1393"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61.5</w:t>
            </w:r>
          </w:p>
        </w:tc>
        <w:tc>
          <w:tcPr>
            <w:tcW w:w="1486"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r>
      <w:tr w:rsidR="00FA4EA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FA4EA9" w:rsidRDefault="00FA4EA9">
            <w:pPr>
              <w:rPr>
                <w:rFonts w:ascii="Arial" w:hAnsi="Arial" w:cs="Arial"/>
                <w:sz w:val="18"/>
                <w:szCs w:val="18"/>
              </w:rPr>
            </w:pPr>
          </w:p>
        </w:tc>
        <w:tc>
          <w:tcPr>
            <w:tcW w:w="1888" w:type="dxa"/>
            <w:tcBorders>
              <w:top w:val="nil"/>
              <w:left w:val="nil"/>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Total</w:t>
            </w:r>
          </w:p>
        </w:tc>
        <w:tc>
          <w:tcPr>
            <w:tcW w:w="1161"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393"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100.0</w:t>
            </w:r>
          </w:p>
        </w:tc>
        <w:tc>
          <w:tcPr>
            <w:tcW w:w="1486" w:type="dxa"/>
            <w:tcBorders>
              <w:top w:val="nil"/>
              <w:bottom w:val="single" w:sz="16" w:space="0" w:color="000000"/>
              <w:right w:val="single" w:sz="16" w:space="0" w:color="000000"/>
            </w:tcBorders>
            <w:shd w:val="clear" w:color="auto" w:fill="FFFFFF"/>
          </w:tcPr>
          <w:p w:rsidR="00FA4EA9" w:rsidRDefault="00FA4EA9">
            <w:pPr>
              <w:rPr>
                <w:rFonts w:ascii="Times New Roman" w:hAnsi="Times New Roman" w:cs="Times New Roman"/>
                <w:color w:val="auto"/>
                <w:sz w:val="24"/>
                <w:szCs w:val="24"/>
              </w:rPr>
            </w:pPr>
          </w:p>
        </w:tc>
      </w:tr>
    </w:tbl>
    <w:p w:rsidR="00FA4EA9" w:rsidRDefault="00FA4EA9">
      <w:pPr>
        <w:spacing w:line="400" w:lineRule="atLeast"/>
        <w:rPr>
          <w:rFonts w:ascii="Times New Roman" w:hAnsi="Times New Roman" w:cs="Times New Roman"/>
          <w:color w:val="auto"/>
          <w:sz w:val="24"/>
          <w:szCs w:val="24"/>
        </w:rPr>
      </w:pPr>
    </w:p>
    <w:p w:rsidR="00C06AC8" w:rsidRPr="0099748B" w:rsidRDefault="0099748B" w:rsidP="0099748B">
      <w:pPr>
        <w:spacing w:line="400" w:lineRule="atLeast"/>
        <w:jc w:val="center"/>
        <w:rPr>
          <w:rFonts w:ascii="Times New Roman" w:hAnsi="Times New Roman" w:cs="Times New Roman"/>
          <w:b/>
          <w:color w:val="auto"/>
          <w:sz w:val="24"/>
          <w:szCs w:val="24"/>
        </w:rPr>
      </w:pPr>
      <w:r w:rsidRPr="0099748B">
        <w:rPr>
          <w:rFonts w:ascii="Times New Roman" w:hAnsi="Times New Roman" w:cs="Times New Roman"/>
          <w:b/>
          <w:color w:val="auto"/>
          <w:sz w:val="24"/>
          <w:szCs w:val="24"/>
        </w:rPr>
        <w:t>Reliability Test</w:t>
      </w:r>
    </w:p>
    <w:p w:rsidR="00FA4EA9" w:rsidRPr="0099748B" w:rsidRDefault="00FA4EA9" w:rsidP="0099748B">
      <w:pPr>
        <w:pStyle w:val="Heading1"/>
        <w:spacing w:line="480" w:lineRule="auto"/>
        <w:rPr>
          <w:szCs w:val="24"/>
        </w:rPr>
      </w:pPr>
      <w:r w:rsidRPr="0099748B">
        <w:rPr>
          <w:szCs w:val="24"/>
        </w:rPr>
        <w:t>Chronbach’s Alpha</w:t>
      </w:r>
    </w:p>
    <w:p w:rsidR="00763959" w:rsidRPr="00C06AC8" w:rsidRDefault="00763959" w:rsidP="00763959">
      <w:pPr>
        <w:spacing w:line="480" w:lineRule="auto"/>
        <w:ind w:firstLine="720"/>
        <w:contextualSpacing/>
        <w:rPr>
          <w:rFonts w:ascii="Times New Roman" w:hAnsi="Times New Roman" w:cs="Times New Roman"/>
          <w:color w:val="auto"/>
          <w:sz w:val="24"/>
          <w:szCs w:val="24"/>
        </w:rPr>
      </w:pPr>
      <w:r>
        <w:rPr>
          <w:rFonts w:ascii="Times New Roman" w:hAnsi="Times New Roman" w:cs="Times New Roman"/>
          <w:color w:val="auto"/>
          <w:sz w:val="24"/>
          <w:szCs w:val="24"/>
        </w:rPr>
        <w:t>A Cronbach’s alpha test indicated that t</w:t>
      </w:r>
      <w:r w:rsidRPr="00345231">
        <w:rPr>
          <w:rFonts w:ascii="Times New Roman" w:hAnsi="Times New Roman" w:cs="Times New Roman"/>
          <w:color w:val="auto"/>
          <w:sz w:val="24"/>
          <w:szCs w:val="24"/>
        </w:rPr>
        <w:t>he push motives subscale consisted of 25 items (</w:t>
      </w:r>
      <w:r>
        <w:rPr>
          <w:rFonts w:ascii="Times New Roman" w:hAnsi="Times New Roman" w:cs="Times New Roman"/>
          <w:color w:val="auto"/>
          <w:sz w:val="24"/>
          <w:szCs w:val="24"/>
        </w:rPr>
        <w:t>α</w:t>
      </w:r>
      <w:r w:rsidRPr="00345231">
        <w:rPr>
          <w:rFonts w:ascii="Times New Roman" w:hAnsi="Times New Roman" w:cs="Times New Roman"/>
          <w:color w:val="auto"/>
          <w:sz w:val="24"/>
          <w:szCs w:val="24"/>
        </w:rPr>
        <w:t>= .927) while the pull motives subscale had 12 items (</w:t>
      </w:r>
      <w:r>
        <w:rPr>
          <w:rFonts w:ascii="Times New Roman" w:hAnsi="Times New Roman" w:cs="Times New Roman"/>
          <w:color w:val="auto"/>
          <w:sz w:val="24"/>
          <w:szCs w:val="24"/>
        </w:rPr>
        <w:t>α</w:t>
      </w:r>
      <w:r w:rsidRPr="00345231">
        <w:rPr>
          <w:rFonts w:ascii="Times New Roman" w:hAnsi="Times New Roman" w:cs="Times New Roman"/>
          <w:color w:val="auto"/>
          <w:sz w:val="24"/>
          <w:szCs w:val="24"/>
        </w:rPr>
        <w:t xml:space="preserve"> = .869). Therefore, the questionnaire was found to be highly reliable.</w:t>
      </w:r>
    </w:p>
    <w:p w:rsidR="00FA4EA9" w:rsidRDefault="00FA4EA9">
      <w:pPr>
        <w:rPr>
          <w:rFonts w:ascii="Arial" w:hAnsi="Arial" w:cs="Arial"/>
          <w:b/>
          <w:bCs/>
          <w:sz w:val="26"/>
          <w:szCs w:val="26"/>
        </w:rPr>
      </w:pPr>
    </w:p>
    <w:p w:rsidR="00FA4EA9" w:rsidRDefault="00FA4EA9" w:rsidP="00FA4EA9">
      <w:pPr>
        <w:pStyle w:val="Heading2"/>
      </w:pPr>
      <w:r>
        <w:t xml:space="preserve">Push motives </w:t>
      </w:r>
    </w:p>
    <w:tbl>
      <w:tblPr>
        <w:tblW w:w="4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84"/>
      </w:tblGrid>
      <w:tr w:rsidR="00FA4EA9" w:rsidTr="0099748B">
        <w:trPr>
          <w:cantSplit/>
        </w:trPr>
        <w:tc>
          <w:tcPr>
            <w:tcW w:w="4084" w:type="dxa"/>
            <w:tcBorders>
              <w:top w:val="nil"/>
              <w:left w:val="nil"/>
              <w:bottom w:val="nil"/>
              <w:right w:val="nil"/>
            </w:tcBorders>
            <w:shd w:val="clear" w:color="auto" w:fill="FFFFFF"/>
          </w:tcPr>
          <w:p w:rsidR="00FA4EA9" w:rsidRDefault="00FA4EA9" w:rsidP="0099748B">
            <w:pPr>
              <w:spacing w:line="320" w:lineRule="atLeast"/>
              <w:ind w:right="60"/>
              <w:rPr>
                <w:rFonts w:ascii="Arial" w:hAnsi="Arial" w:cs="Arial"/>
                <w:sz w:val="18"/>
                <w:szCs w:val="18"/>
              </w:rPr>
            </w:pPr>
          </w:p>
        </w:tc>
      </w:tr>
    </w:tbl>
    <w:p w:rsidR="00FA4EA9" w:rsidRDefault="00FA4EA9">
      <w:pPr>
        <w:spacing w:line="400" w:lineRule="atLeast"/>
        <w:rPr>
          <w:rFonts w:ascii="Times New Roman" w:hAnsi="Times New Roman" w:cs="Times New Roman"/>
          <w:color w:val="auto"/>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1"/>
        <w:gridCol w:w="1171"/>
      </w:tblGrid>
      <w:tr w:rsidR="00FA4EA9" w:rsidTr="00E7063B">
        <w:trPr>
          <w:cantSplit/>
        </w:trPr>
        <w:tc>
          <w:tcPr>
            <w:tcW w:w="2692" w:type="dxa"/>
            <w:gridSpan w:val="2"/>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Reliability Statistics</w:t>
            </w:r>
          </w:p>
        </w:tc>
      </w:tr>
      <w:tr w:rsidR="00FA4EA9" w:rsidTr="00E7063B">
        <w:trPr>
          <w:cantSplit/>
        </w:trPr>
        <w:tc>
          <w:tcPr>
            <w:tcW w:w="1521"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Cronbach's Alpha</w:t>
            </w:r>
          </w:p>
        </w:tc>
        <w:tc>
          <w:tcPr>
            <w:tcW w:w="1171"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 of Items</w:t>
            </w:r>
          </w:p>
        </w:tc>
      </w:tr>
      <w:tr w:rsidR="00FA4EA9" w:rsidTr="00E7063B">
        <w:trPr>
          <w:cantSplit/>
        </w:trPr>
        <w:tc>
          <w:tcPr>
            <w:tcW w:w="1521" w:type="dxa"/>
            <w:tcBorders>
              <w:top w:val="single" w:sz="16" w:space="0" w:color="000000"/>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.927</w:t>
            </w:r>
          </w:p>
        </w:tc>
        <w:tc>
          <w:tcPr>
            <w:tcW w:w="1171" w:type="dxa"/>
            <w:tcBorders>
              <w:top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25</w:t>
            </w: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6"/>
        <w:gridCol w:w="1489"/>
        <w:gridCol w:w="1488"/>
        <w:gridCol w:w="1488"/>
        <w:gridCol w:w="1488"/>
      </w:tblGrid>
      <w:tr w:rsidR="00FA4EA9">
        <w:trPr>
          <w:cantSplit/>
        </w:trPr>
        <w:tc>
          <w:tcPr>
            <w:tcW w:w="6897" w:type="dxa"/>
            <w:gridSpan w:val="5"/>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Item-Total Statistics</w:t>
            </w:r>
          </w:p>
        </w:tc>
      </w:tr>
      <w:tr w:rsidR="00FA4EA9">
        <w:trPr>
          <w:cantSplit/>
        </w:trPr>
        <w:tc>
          <w:tcPr>
            <w:tcW w:w="945"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488"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Scale Mean if Item Deleted</w:t>
            </w:r>
          </w:p>
        </w:tc>
        <w:tc>
          <w:tcPr>
            <w:tcW w:w="148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Scale Variance if Item Deleted</w:t>
            </w:r>
          </w:p>
        </w:tc>
        <w:tc>
          <w:tcPr>
            <w:tcW w:w="148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Corrected Item-Total Correlation</w:t>
            </w:r>
          </w:p>
        </w:tc>
        <w:tc>
          <w:tcPr>
            <w:tcW w:w="1488"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Cronbach's Alpha if Item Deleted</w:t>
            </w:r>
          </w:p>
        </w:tc>
      </w:tr>
      <w:tr w:rsidR="00FA4EA9">
        <w:trPr>
          <w:cantSplit/>
        </w:trPr>
        <w:tc>
          <w:tcPr>
            <w:tcW w:w="945"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w:t>
            </w:r>
          </w:p>
        </w:tc>
        <w:tc>
          <w:tcPr>
            <w:tcW w:w="1488"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95.0162</w:t>
            </w:r>
          </w:p>
        </w:tc>
        <w:tc>
          <w:tcPr>
            <w:tcW w:w="148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198.943</w:t>
            </w:r>
          </w:p>
        </w:tc>
        <w:tc>
          <w:tcPr>
            <w:tcW w:w="148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.501</w:t>
            </w:r>
          </w:p>
        </w:tc>
        <w:tc>
          <w:tcPr>
            <w:tcW w:w="1488"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.925</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94.7490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201.026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.539</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.925</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Push3</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94.8340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200.456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.507</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.925</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Push4</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94.7530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197.699</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.640</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.924</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Push5</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95.1619</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196.461</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.535</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.925</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Push6</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95.0729</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198.783</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.483</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.925</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Push7</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95.2186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190.318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.682</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.922</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lastRenderedPageBreak/>
              <w:t>Push8</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95.3036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190.359</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.665</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Push9</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95.2267</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192.891</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.602</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.924</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Push10</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94.9150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196.623</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.568</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.924</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Push11</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94.7449</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198.646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.571</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.924</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Push12</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94.9190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193.766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.651</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Push13</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94.9838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196.170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.543</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.925</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Push14</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94.9352</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200.272</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.367</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.927</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Push15</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94.8057</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198.092</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.493</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.925</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Push16</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94.9231</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197.364</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.484</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.926</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Push17</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94.6356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201.216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.489</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.926</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Push18</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94.9028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194.714</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.631</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Push19</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95.3887</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190.076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.648</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Push20</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95.3441</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189.568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.633</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Push21</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95.3077</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190.157</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.601</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.924</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Push22</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95.3887</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192.491</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.495</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.926</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Push23</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95.2227</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192.092</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.581</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.924</w:t>
            </w:r>
          </w:p>
        </w:tc>
      </w:tr>
      <w:tr w:rsidR="00FA4EA9">
        <w:trPr>
          <w:cantSplit/>
        </w:trPr>
        <w:tc>
          <w:tcPr>
            <w:tcW w:w="94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Push24</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95.5506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190.940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.576</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.924</w:t>
            </w:r>
          </w:p>
        </w:tc>
      </w:tr>
      <w:tr w:rsidR="00FA4EA9">
        <w:trPr>
          <w:cantSplit/>
        </w:trPr>
        <w:tc>
          <w:tcPr>
            <w:tcW w:w="945"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Push25</w:t>
            </w:r>
          </w:p>
        </w:tc>
        <w:tc>
          <w:tcPr>
            <w:tcW w:w="1488"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95.2794</w:t>
            </w:r>
          </w:p>
        </w:tc>
        <w:tc>
          <w:tcPr>
            <w:tcW w:w="1488"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190.438</w:t>
            </w:r>
          </w:p>
        </w:tc>
        <w:tc>
          <w:tcPr>
            <w:tcW w:w="1488"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.634</w:t>
            </w:r>
          </w:p>
        </w:tc>
        <w:tc>
          <w:tcPr>
            <w:tcW w:w="1488" w:type="dxa"/>
            <w:tcBorders>
              <w:top w:val="nil"/>
              <w:bottom w:val="single" w:sz="16" w:space="0" w:color="000000"/>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.923</w:t>
            </w:r>
          </w:p>
        </w:tc>
      </w:tr>
    </w:tbl>
    <w:p w:rsidR="00FA4EA9" w:rsidRDefault="00FA4EA9">
      <w:pPr>
        <w:spacing w:line="400" w:lineRule="atLeast"/>
        <w:rPr>
          <w:rFonts w:ascii="Times New Roman" w:hAnsi="Times New Roman" w:cs="Times New Roman"/>
          <w:color w:val="auto"/>
          <w:sz w:val="24"/>
          <w:szCs w:val="24"/>
        </w:rPr>
      </w:pPr>
    </w:p>
    <w:p w:rsidR="00FA4EA9" w:rsidRDefault="00FA4EA9" w:rsidP="00FA4EA9">
      <w:pPr>
        <w:pStyle w:val="Heading2"/>
        <w:rPr>
          <w:rFonts w:ascii="Arial" w:hAnsi="Arial" w:cs="Arial"/>
          <w:sz w:val="26"/>
          <w:szCs w:val="26"/>
        </w:rPr>
      </w:pPr>
      <w:r>
        <w:t xml:space="preserve">Pull motives </w:t>
      </w:r>
    </w:p>
    <w:p w:rsidR="00FA4EA9" w:rsidRDefault="00FA4EA9">
      <w:pPr>
        <w:spacing w:line="400" w:lineRule="atLeast"/>
        <w:rPr>
          <w:rFonts w:ascii="Times New Roman" w:hAnsi="Times New Roman" w:cs="Times New Roman"/>
          <w:color w:val="auto"/>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1"/>
        <w:gridCol w:w="1171"/>
      </w:tblGrid>
      <w:tr w:rsidR="00FA4EA9" w:rsidTr="0099748B">
        <w:trPr>
          <w:cantSplit/>
        </w:trPr>
        <w:tc>
          <w:tcPr>
            <w:tcW w:w="2692" w:type="dxa"/>
            <w:gridSpan w:val="2"/>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Reliability Statistics</w:t>
            </w:r>
          </w:p>
        </w:tc>
      </w:tr>
      <w:tr w:rsidR="00FA4EA9" w:rsidTr="0099748B">
        <w:trPr>
          <w:cantSplit/>
        </w:trPr>
        <w:tc>
          <w:tcPr>
            <w:tcW w:w="1521"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Cronbach's Alpha</w:t>
            </w:r>
          </w:p>
        </w:tc>
        <w:tc>
          <w:tcPr>
            <w:tcW w:w="1171"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N of Items</w:t>
            </w:r>
          </w:p>
        </w:tc>
      </w:tr>
      <w:tr w:rsidR="00FA4EA9" w:rsidTr="0099748B">
        <w:trPr>
          <w:cantSplit/>
        </w:trPr>
        <w:tc>
          <w:tcPr>
            <w:tcW w:w="1521" w:type="dxa"/>
            <w:tcBorders>
              <w:top w:val="single" w:sz="16" w:space="0" w:color="000000"/>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.869</w:t>
            </w:r>
          </w:p>
        </w:tc>
        <w:tc>
          <w:tcPr>
            <w:tcW w:w="1171" w:type="dxa"/>
            <w:tcBorders>
              <w:top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12</w:t>
            </w:r>
          </w:p>
        </w:tc>
      </w:tr>
    </w:tbl>
    <w:p w:rsidR="00FA4EA9" w:rsidRDefault="00FA4EA9">
      <w:pPr>
        <w:spacing w:line="400" w:lineRule="atLeast"/>
        <w:rPr>
          <w:rFonts w:ascii="Times New Roman" w:hAnsi="Times New Roman" w:cs="Times New Roman"/>
          <w:color w:val="auto"/>
          <w:sz w:val="24"/>
          <w:szCs w:val="24"/>
        </w:rPr>
      </w:pPr>
    </w:p>
    <w:p w:rsidR="00FA4EA9" w:rsidRDefault="00FA4EA9">
      <w:pPr>
        <w:spacing w:line="400" w:lineRule="atLeast"/>
        <w:rPr>
          <w:rFonts w:ascii="Times New Roman" w:hAnsi="Times New Roman" w:cs="Times New Roman"/>
          <w:color w:val="auto"/>
          <w:sz w:val="24"/>
          <w:szCs w:val="24"/>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0"/>
        <w:gridCol w:w="1489"/>
        <w:gridCol w:w="1489"/>
        <w:gridCol w:w="1489"/>
        <w:gridCol w:w="1489"/>
      </w:tblGrid>
      <w:tr w:rsidR="00FA4EA9">
        <w:trPr>
          <w:cantSplit/>
        </w:trPr>
        <w:tc>
          <w:tcPr>
            <w:tcW w:w="6773" w:type="dxa"/>
            <w:gridSpan w:val="5"/>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Item-Total Statistics</w:t>
            </w:r>
          </w:p>
        </w:tc>
      </w:tr>
      <w:tr w:rsidR="00FA4EA9">
        <w:trPr>
          <w:cantSplit/>
        </w:trPr>
        <w:tc>
          <w:tcPr>
            <w:tcW w:w="821" w:type="dxa"/>
            <w:tcBorders>
              <w:top w:val="single" w:sz="16" w:space="0" w:color="000000"/>
              <w:left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1488" w:type="dxa"/>
            <w:tcBorders>
              <w:top w:val="single" w:sz="16" w:space="0" w:color="000000"/>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Scale Mean if Item Deleted</w:t>
            </w:r>
          </w:p>
        </w:tc>
        <w:tc>
          <w:tcPr>
            <w:tcW w:w="148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Scale Variance if Item Deleted</w:t>
            </w:r>
          </w:p>
        </w:tc>
        <w:tc>
          <w:tcPr>
            <w:tcW w:w="1488" w:type="dxa"/>
            <w:tcBorders>
              <w:top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Corrected Item-Total Correlation</w:t>
            </w:r>
          </w:p>
        </w:tc>
        <w:tc>
          <w:tcPr>
            <w:tcW w:w="1488" w:type="dxa"/>
            <w:tcBorders>
              <w:top w:val="single" w:sz="16" w:space="0" w:color="000000"/>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Cronbach's Alpha if Item Deleted</w:t>
            </w:r>
          </w:p>
        </w:tc>
      </w:tr>
      <w:tr w:rsidR="00FA4EA9">
        <w:trPr>
          <w:cantSplit/>
        </w:trPr>
        <w:tc>
          <w:tcPr>
            <w:tcW w:w="821"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w:t>
            </w:r>
          </w:p>
        </w:tc>
        <w:tc>
          <w:tcPr>
            <w:tcW w:w="1488"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43.8866</w:t>
            </w:r>
          </w:p>
        </w:tc>
        <w:tc>
          <w:tcPr>
            <w:tcW w:w="148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41.711</w:t>
            </w:r>
          </w:p>
        </w:tc>
        <w:tc>
          <w:tcPr>
            <w:tcW w:w="1488"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.544</w:t>
            </w:r>
          </w:p>
        </w:tc>
        <w:tc>
          <w:tcPr>
            <w:tcW w:w="1488"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.859</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Pull2</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44.2348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42.278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.491</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.863</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Pull3</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43.8623</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40.615</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.686</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.850</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Pull4</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43.9352</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39.671</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.685</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.849</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Pull5</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43.9393</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39.919</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.679</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.849</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Pull6</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43.8016</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41.550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.551</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.858</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Pull7</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44.0648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41.654</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.546</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.859</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lastRenderedPageBreak/>
              <w:t>Pull8</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43.8988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41.498</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.578</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.857</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Pull9</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43.3725</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43.381</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.512</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.861</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Pull10</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43.5020</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43.023</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.543</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.859</w:t>
            </w:r>
          </w:p>
        </w:tc>
      </w:tr>
      <w:tr w:rsidR="00FA4EA9">
        <w:trPr>
          <w:cantSplit/>
        </w:trPr>
        <w:tc>
          <w:tcPr>
            <w:tcW w:w="821"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Pull11</w:t>
            </w:r>
          </w:p>
        </w:tc>
        <w:tc>
          <w:tcPr>
            <w:tcW w:w="1488"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43.2955</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45.469</w:t>
            </w:r>
          </w:p>
        </w:tc>
        <w:tc>
          <w:tcPr>
            <w:tcW w:w="1488"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.370</w:t>
            </w:r>
          </w:p>
        </w:tc>
        <w:tc>
          <w:tcPr>
            <w:tcW w:w="1488"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.868</w:t>
            </w:r>
          </w:p>
        </w:tc>
      </w:tr>
      <w:tr w:rsidR="00FA4EA9">
        <w:trPr>
          <w:cantSplit/>
        </w:trPr>
        <w:tc>
          <w:tcPr>
            <w:tcW w:w="821"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Pull12</w:t>
            </w:r>
          </w:p>
        </w:tc>
        <w:tc>
          <w:tcPr>
            <w:tcW w:w="1488"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43.1336</w:t>
            </w:r>
          </w:p>
        </w:tc>
        <w:tc>
          <w:tcPr>
            <w:tcW w:w="1488"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45.263</w:t>
            </w:r>
          </w:p>
        </w:tc>
        <w:tc>
          <w:tcPr>
            <w:tcW w:w="1488"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.427</w:t>
            </w:r>
          </w:p>
        </w:tc>
        <w:tc>
          <w:tcPr>
            <w:tcW w:w="1488" w:type="dxa"/>
            <w:tcBorders>
              <w:top w:val="nil"/>
              <w:bottom w:val="single" w:sz="16" w:space="0" w:color="000000"/>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.865</w:t>
            </w:r>
          </w:p>
        </w:tc>
      </w:tr>
    </w:tbl>
    <w:p w:rsidR="00FA4EA9" w:rsidRDefault="00FA4EA9">
      <w:pPr>
        <w:spacing w:line="400" w:lineRule="atLeast"/>
        <w:rPr>
          <w:rFonts w:ascii="Times New Roman" w:hAnsi="Times New Roman" w:cs="Times New Roman"/>
          <w:color w:val="auto"/>
          <w:sz w:val="24"/>
          <w:szCs w:val="24"/>
        </w:rPr>
      </w:pPr>
    </w:p>
    <w:p w:rsidR="00FA4EA9" w:rsidRDefault="00FA4EA9" w:rsidP="00FA4EA9">
      <w:pPr>
        <w:pStyle w:val="Heading1"/>
        <w:rPr>
          <w:rFonts w:cs="Times New Roman"/>
          <w:b w:val="0"/>
          <w:bCs w:val="0"/>
          <w:color w:val="auto"/>
          <w:szCs w:val="24"/>
        </w:rPr>
      </w:pPr>
    </w:p>
    <w:p w:rsidR="00CD3525" w:rsidRPr="00D55C44" w:rsidRDefault="00CD3525" w:rsidP="00CD3525">
      <w:pPr>
        <w:spacing w:line="480" w:lineRule="auto"/>
        <w:contextualSpacing/>
        <w:jc w:val="center"/>
        <w:rPr>
          <w:rFonts w:ascii="Times New Roman" w:hAnsi="Times New Roman" w:cs="Times New Roman"/>
          <w:b/>
          <w:color w:val="auto"/>
          <w:sz w:val="24"/>
          <w:szCs w:val="24"/>
        </w:rPr>
      </w:pPr>
      <w:r>
        <w:rPr>
          <w:rFonts w:ascii="Times New Roman" w:hAnsi="Times New Roman" w:cs="Times New Roman"/>
          <w:b/>
          <w:color w:val="auto"/>
          <w:sz w:val="24"/>
          <w:szCs w:val="24"/>
        </w:rPr>
        <w:t>Assumptions Tests</w:t>
      </w:r>
    </w:p>
    <w:p w:rsidR="00CD3525" w:rsidRPr="00D55C44" w:rsidRDefault="00CD3525" w:rsidP="00CD3525">
      <w:pPr>
        <w:spacing w:line="480" w:lineRule="auto"/>
        <w:ind w:firstLine="720"/>
        <w:contextualSpacing/>
        <w:rPr>
          <w:rFonts w:ascii="Times New Roman" w:hAnsi="Times New Roman" w:cs="Times New Roman"/>
          <w:color w:val="auto"/>
          <w:sz w:val="24"/>
          <w:szCs w:val="24"/>
        </w:rPr>
      </w:pPr>
      <w:r w:rsidRPr="00D55C44">
        <w:rPr>
          <w:rFonts w:ascii="Times New Roman" w:hAnsi="Times New Roman" w:cs="Times New Roman"/>
          <w:color w:val="auto"/>
          <w:sz w:val="24"/>
          <w:szCs w:val="24"/>
        </w:rPr>
        <w:t>A sample size of 247 was sufficient to realize a power of above 0.99.</w:t>
      </w:r>
      <w:r>
        <w:rPr>
          <w:rFonts w:ascii="Times New Roman" w:hAnsi="Times New Roman" w:cs="Times New Roman"/>
          <w:color w:val="auto"/>
          <w:sz w:val="24"/>
          <w:szCs w:val="24"/>
        </w:rPr>
        <w:t xml:space="preserve"> </w:t>
      </w:r>
      <w:r w:rsidRPr="00D55C44">
        <w:rPr>
          <w:rFonts w:ascii="Times New Roman" w:hAnsi="Times New Roman" w:cs="Times New Roman"/>
          <w:color w:val="auto"/>
          <w:sz w:val="24"/>
          <w:szCs w:val="24"/>
        </w:rPr>
        <w:t xml:space="preserve">The Shapiro-Wilk test of normality indicated that the data significantly deviated from normal distribution; Destination image and tourism satisfaction, </w:t>
      </w:r>
      <w:r w:rsidRPr="00C909C1">
        <w:rPr>
          <w:rFonts w:ascii="Times New Roman" w:hAnsi="Times New Roman" w:cs="Times New Roman"/>
          <w:i/>
          <w:color w:val="auto"/>
          <w:sz w:val="24"/>
          <w:szCs w:val="24"/>
        </w:rPr>
        <w:t>p</w:t>
      </w:r>
      <w:r w:rsidRPr="00D55C44">
        <w:rPr>
          <w:rFonts w:ascii="Times New Roman" w:hAnsi="Times New Roman" w:cs="Times New Roman"/>
          <w:color w:val="auto"/>
          <w:sz w:val="24"/>
          <w:szCs w:val="24"/>
        </w:rPr>
        <w:t xml:space="preserve"> &lt;.001 each while push motives and pull motives Shapiro-Wilk test was significant, </w:t>
      </w:r>
      <w:r w:rsidRPr="00C909C1">
        <w:rPr>
          <w:rFonts w:ascii="Times New Roman" w:hAnsi="Times New Roman" w:cs="Times New Roman"/>
          <w:i/>
          <w:color w:val="auto"/>
          <w:sz w:val="24"/>
          <w:szCs w:val="24"/>
        </w:rPr>
        <w:t>p</w:t>
      </w:r>
      <w:r w:rsidRPr="00D55C44">
        <w:rPr>
          <w:rFonts w:ascii="Times New Roman" w:hAnsi="Times New Roman" w:cs="Times New Roman"/>
          <w:color w:val="auto"/>
          <w:sz w:val="24"/>
          <w:szCs w:val="24"/>
        </w:rPr>
        <w:t xml:space="preserve">= 0.003 and 0.002 respectively. </w:t>
      </w:r>
    </w:p>
    <w:p w:rsidR="00CD3525" w:rsidRPr="00D55C44" w:rsidRDefault="00CD3525" w:rsidP="00CD3525">
      <w:pPr>
        <w:spacing w:line="480" w:lineRule="auto"/>
        <w:ind w:firstLine="720"/>
        <w:contextualSpacing/>
        <w:rPr>
          <w:rFonts w:ascii="Times New Roman" w:hAnsi="Times New Roman" w:cs="Times New Roman"/>
          <w:color w:val="auto"/>
          <w:sz w:val="24"/>
          <w:szCs w:val="24"/>
        </w:rPr>
      </w:pPr>
      <w:r w:rsidRPr="00D55C44">
        <w:rPr>
          <w:rFonts w:ascii="Times New Roman" w:hAnsi="Times New Roman" w:cs="Times New Roman"/>
          <w:color w:val="auto"/>
          <w:sz w:val="24"/>
          <w:szCs w:val="24"/>
        </w:rPr>
        <w:t xml:space="preserve">The histogram showed a distribution of data that was not normal as some data was skewed on the far left while some data points were exceptionally higher in frequency than the rest. The scatter plot of residual versus predicted values also showed lack of linearity in the data as there were outliers and most data points were on the negative side of the regression line. The Normal P-P plot also indicated that the data was not linear as the data points were straying from the diagonal line in a non-linear manner. Autocorrelation was ruled out as the Durbin-Watson value was 1.864, which is clearly above 1.4 and within the acceptable range of 1.5-2.5. </w:t>
      </w:r>
    </w:p>
    <w:p w:rsidR="00CD3525" w:rsidRPr="00D55C44" w:rsidRDefault="00CD3525" w:rsidP="00CD3525">
      <w:pPr>
        <w:spacing w:line="480" w:lineRule="auto"/>
        <w:ind w:firstLine="720"/>
        <w:contextualSpacing/>
        <w:rPr>
          <w:rFonts w:ascii="Times New Roman" w:hAnsi="Times New Roman" w:cs="Times New Roman"/>
          <w:color w:val="auto"/>
          <w:sz w:val="24"/>
          <w:szCs w:val="24"/>
        </w:rPr>
      </w:pPr>
      <w:r w:rsidRPr="00D55C44">
        <w:rPr>
          <w:rFonts w:ascii="Times New Roman" w:hAnsi="Times New Roman" w:cs="Times New Roman"/>
          <w:color w:val="auto"/>
          <w:sz w:val="24"/>
          <w:szCs w:val="24"/>
        </w:rPr>
        <w:t xml:space="preserve">Multicollinearity in the data was ruled out because the VIF values of the independent variables were between 1 and 10, i.e. 1.113 while the tolerance values were above 0.2, i.e. 0.899. Moreover, both condition indices were below a value of 30 (14.09 and 18.225 for destination image and push and pull motives respectively), meaning the data was less likely collinear. </w:t>
      </w:r>
    </w:p>
    <w:p w:rsidR="00CD3525" w:rsidRPr="00CD3525" w:rsidRDefault="00CD3525" w:rsidP="00CD3525"/>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65"/>
        <w:gridCol w:w="1022"/>
        <w:gridCol w:w="1021"/>
        <w:gridCol w:w="1021"/>
        <w:gridCol w:w="1021"/>
        <w:gridCol w:w="1021"/>
        <w:gridCol w:w="1021"/>
      </w:tblGrid>
      <w:tr w:rsidR="00FA4EA9" w:rsidTr="00FA4EA9">
        <w:trPr>
          <w:cantSplit/>
        </w:trPr>
        <w:tc>
          <w:tcPr>
            <w:tcW w:w="8092" w:type="dxa"/>
            <w:gridSpan w:val="7"/>
            <w:tcBorders>
              <w:top w:val="nil"/>
              <w:left w:val="nil"/>
              <w:bottom w:val="nil"/>
              <w:right w:val="nil"/>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b/>
                <w:bCs/>
                <w:sz w:val="18"/>
                <w:szCs w:val="18"/>
              </w:rPr>
              <w:t>Tests of Normality</w:t>
            </w:r>
          </w:p>
        </w:tc>
      </w:tr>
      <w:tr w:rsidR="00FA4EA9" w:rsidTr="00FA4EA9">
        <w:trPr>
          <w:cantSplit/>
        </w:trPr>
        <w:tc>
          <w:tcPr>
            <w:tcW w:w="1965" w:type="dxa"/>
            <w:vMerge w:val="restart"/>
            <w:tcBorders>
              <w:top w:val="single" w:sz="16" w:space="0" w:color="000000"/>
              <w:left w:val="single" w:sz="16" w:space="0" w:color="000000"/>
              <w:bottom w:val="nil"/>
              <w:right w:val="single" w:sz="16" w:space="0" w:color="000000"/>
            </w:tcBorders>
            <w:shd w:val="clear" w:color="auto" w:fill="FFFFFF"/>
          </w:tcPr>
          <w:p w:rsidR="00FA4EA9" w:rsidRDefault="00FA4EA9">
            <w:pPr>
              <w:spacing w:line="320" w:lineRule="atLeast"/>
              <w:ind w:left="60" w:right="60"/>
              <w:rPr>
                <w:rFonts w:ascii="Arial" w:hAnsi="Arial" w:cs="Arial"/>
                <w:sz w:val="18"/>
                <w:szCs w:val="18"/>
              </w:rPr>
            </w:pPr>
          </w:p>
        </w:tc>
        <w:tc>
          <w:tcPr>
            <w:tcW w:w="3064" w:type="dxa"/>
            <w:gridSpan w:val="3"/>
            <w:tcBorders>
              <w:top w:val="single" w:sz="16" w:space="0" w:color="000000"/>
              <w:lef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Kolmogorov-Smirnov</w:t>
            </w:r>
            <w:r>
              <w:rPr>
                <w:rFonts w:ascii="Arial" w:hAnsi="Arial" w:cs="Arial"/>
                <w:sz w:val="18"/>
                <w:szCs w:val="18"/>
                <w:vertAlign w:val="superscript"/>
              </w:rPr>
              <w:t>a</w:t>
            </w:r>
          </w:p>
        </w:tc>
        <w:tc>
          <w:tcPr>
            <w:tcW w:w="3063" w:type="dxa"/>
            <w:gridSpan w:val="3"/>
            <w:tcBorders>
              <w:top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Shapiro-Wilk</w:t>
            </w:r>
          </w:p>
        </w:tc>
      </w:tr>
      <w:tr w:rsidR="00FA4EA9" w:rsidTr="00FA4EA9">
        <w:trPr>
          <w:cantSplit/>
        </w:trPr>
        <w:tc>
          <w:tcPr>
            <w:tcW w:w="1965" w:type="dxa"/>
            <w:vMerge/>
            <w:tcBorders>
              <w:top w:val="single" w:sz="16" w:space="0" w:color="000000"/>
              <w:left w:val="single" w:sz="16" w:space="0" w:color="000000"/>
              <w:bottom w:val="nil"/>
              <w:right w:val="single" w:sz="16" w:space="0" w:color="000000"/>
            </w:tcBorders>
            <w:shd w:val="clear" w:color="auto" w:fill="FFFFFF"/>
          </w:tcPr>
          <w:p w:rsidR="00FA4EA9" w:rsidRDefault="00FA4EA9">
            <w:pPr>
              <w:rPr>
                <w:rFonts w:ascii="Arial" w:hAnsi="Arial" w:cs="Arial"/>
                <w:sz w:val="18"/>
                <w:szCs w:val="18"/>
              </w:rPr>
            </w:pPr>
          </w:p>
        </w:tc>
        <w:tc>
          <w:tcPr>
            <w:tcW w:w="1022" w:type="dxa"/>
            <w:tcBorders>
              <w:left w:val="single" w:sz="16" w:space="0" w:color="000000"/>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Statistic</w:t>
            </w:r>
          </w:p>
        </w:tc>
        <w:tc>
          <w:tcPr>
            <w:tcW w:w="1021" w:type="dxa"/>
            <w:tcBorders>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df</w:t>
            </w:r>
          </w:p>
        </w:tc>
        <w:tc>
          <w:tcPr>
            <w:tcW w:w="1021" w:type="dxa"/>
            <w:tcBorders>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Sig.</w:t>
            </w:r>
          </w:p>
        </w:tc>
        <w:tc>
          <w:tcPr>
            <w:tcW w:w="1021" w:type="dxa"/>
            <w:tcBorders>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Statistic</w:t>
            </w:r>
          </w:p>
        </w:tc>
        <w:tc>
          <w:tcPr>
            <w:tcW w:w="1021" w:type="dxa"/>
            <w:tcBorders>
              <w:bottom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df</w:t>
            </w:r>
          </w:p>
        </w:tc>
        <w:tc>
          <w:tcPr>
            <w:tcW w:w="1021" w:type="dxa"/>
            <w:tcBorders>
              <w:bottom w:val="single" w:sz="16" w:space="0" w:color="000000"/>
              <w:right w:val="single" w:sz="16" w:space="0" w:color="000000"/>
            </w:tcBorders>
            <w:shd w:val="clear" w:color="auto" w:fill="FFFFFF"/>
          </w:tcPr>
          <w:p w:rsidR="00FA4EA9" w:rsidRDefault="00FA4EA9">
            <w:pPr>
              <w:spacing w:line="320" w:lineRule="atLeast"/>
              <w:ind w:left="60" w:right="60"/>
              <w:jc w:val="center"/>
              <w:rPr>
                <w:rFonts w:ascii="Arial" w:hAnsi="Arial" w:cs="Arial"/>
                <w:sz w:val="18"/>
                <w:szCs w:val="18"/>
              </w:rPr>
            </w:pPr>
            <w:r>
              <w:rPr>
                <w:rFonts w:ascii="Arial" w:hAnsi="Arial" w:cs="Arial"/>
                <w:sz w:val="18"/>
                <w:szCs w:val="18"/>
              </w:rPr>
              <w:t>Sig.</w:t>
            </w:r>
          </w:p>
        </w:tc>
      </w:tr>
      <w:tr w:rsidR="00FA4EA9" w:rsidTr="00FA4EA9">
        <w:trPr>
          <w:cantSplit/>
        </w:trPr>
        <w:tc>
          <w:tcPr>
            <w:tcW w:w="1965" w:type="dxa"/>
            <w:tcBorders>
              <w:top w:val="single" w:sz="16" w:space="0" w:color="000000"/>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Destination Image</w:t>
            </w:r>
          </w:p>
        </w:tc>
        <w:tc>
          <w:tcPr>
            <w:tcW w:w="1022" w:type="dxa"/>
            <w:tcBorders>
              <w:top w:val="single" w:sz="16" w:space="0" w:color="000000"/>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.263</w:t>
            </w:r>
          </w:p>
        </w:tc>
        <w:tc>
          <w:tcPr>
            <w:tcW w:w="1021"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.000</w:t>
            </w:r>
          </w:p>
        </w:tc>
        <w:tc>
          <w:tcPr>
            <w:tcW w:w="1021"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.774</w:t>
            </w:r>
          </w:p>
        </w:tc>
        <w:tc>
          <w:tcPr>
            <w:tcW w:w="1021" w:type="dxa"/>
            <w:tcBorders>
              <w:top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single" w:sz="16" w:space="0" w:color="000000"/>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.000</w:t>
            </w:r>
          </w:p>
        </w:tc>
      </w:tr>
      <w:tr w:rsidR="00FA4EA9" w:rsidTr="00FA4EA9">
        <w:trPr>
          <w:cantSplit/>
        </w:trPr>
        <w:tc>
          <w:tcPr>
            <w:tcW w:w="196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lastRenderedPageBreak/>
              <w:t>Tourist Satisfaction</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.389</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.000</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.653</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.000</w:t>
            </w:r>
          </w:p>
        </w:tc>
      </w:tr>
      <w:tr w:rsidR="00FA4EA9" w:rsidTr="00FA4EA9">
        <w:trPr>
          <w:cantSplit/>
        </w:trPr>
        <w:tc>
          <w:tcPr>
            <w:tcW w:w="1965" w:type="dxa"/>
            <w:tcBorders>
              <w:top w:val="nil"/>
              <w:left w:val="single" w:sz="16" w:space="0" w:color="000000"/>
              <w:bottom w:val="nil"/>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Push motives</w:t>
            </w:r>
          </w:p>
        </w:tc>
        <w:tc>
          <w:tcPr>
            <w:tcW w:w="1022" w:type="dxa"/>
            <w:tcBorders>
              <w:top w:val="nil"/>
              <w:left w:val="single" w:sz="16" w:space="0" w:color="000000"/>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.061</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.025</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.982</w:t>
            </w:r>
          </w:p>
        </w:tc>
        <w:tc>
          <w:tcPr>
            <w:tcW w:w="1021" w:type="dxa"/>
            <w:tcBorders>
              <w:top w:val="nil"/>
              <w:bottom w:val="nil"/>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nil"/>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.003</w:t>
            </w:r>
          </w:p>
        </w:tc>
      </w:tr>
      <w:tr w:rsidR="00FA4EA9" w:rsidTr="00FA4EA9">
        <w:trPr>
          <w:cantSplit/>
        </w:trPr>
        <w:tc>
          <w:tcPr>
            <w:tcW w:w="1965" w:type="dxa"/>
            <w:tcBorders>
              <w:top w:val="nil"/>
              <w:left w:val="single" w:sz="16" w:space="0" w:color="000000"/>
              <w:bottom w:val="single" w:sz="16" w:space="0" w:color="000000"/>
              <w:right w:val="single" w:sz="16" w:space="0" w:color="000000"/>
            </w:tcBorders>
            <w:shd w:val="clear" w:color="auto" w:fill="FFFFFF"/>
            <w:vAlign w:val="center"/>
          </w:tcPr>
          <w:p w:rsidR="00FA4EA9" w:rsidRDefault="00FA4EA9">
            <w:pPr>
              <w:spacing w:line="320" w:lineRule="atLeast"/>
              <w:ind w:left="60" w:right="60"/>
              <w:rPr>
                <w:rFonts w:ascii="Arial" w:hAnsi="Arial" w:cs="Arial"/>
                <w:sz w:val="18"/>
                <w:szCs w:val="18"/>
              </w:rPr>
            </w:pPr>
            <w:r>
              <w:rPr>
                <w:rFonts w:ascii="Arial" w:hAnsi="Arial" w:cs="Arial"/>
                <w:sz w:val="18"/>
                <w:szCs w:val="18"/>
              </w:rPr>
              <w:t>Pull motives</w:t>
            </w:r>
          </w:p>
        </w:tc>
        <w:tc>
          <w:tcPr>
            <w:tcW w:w="1022" w:type="dxa"/>
            <w:tcBorders>
              <w:top w:val="nil"/>
              <w:left w:val="single" w:sz="16" w:space="0" w:color="000000"/>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.075</w:t>
            </w:r>
          </w:p>
        </w:tc>
        <w:tc>
          <w:tcPr>
            <w:tcW w:w="1021"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.002</w:t>
            </w:r>
          </w:p>
        </w:tc>
        <w:tc>
          <w:tcPr>
            <w:tcW w:w="1021"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.980</w:t>
            </w:r>
          </w:p>
        </w:tc>
        <w:tc>
          <w:tcPr>
            <w:tcW w:w="1021" w:type="dxa"/>
            <w:tcBorders>
              <w:top w:val="nil"/>
              <w:bottom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247</w:t>
            </w:r>
          </w:p>
        </w:tc>
        <w:tc>
          <w:tcPr>
            <w:tcW w:w="1021" w:type="dxa"/>
            <w:tcBorders>
              <w:top w:val="nil"/>
              <w:bottom w:val="single" w:sz="16" w:space="0" w:color="000000"/>
              <w:right w:val="single" w:sz="16" w:space="0" w:color="000000"/>
            </w:tcBorders>
            <w:shd w:val="clear" w:color="auto" w:fill="FFFFFF"/>
            <w:vAlign w:val="center"/>
          </w:tcPr>
          <w:p w:rsidR="00FA4EA9" w:rsidRDefault="00FA4EA9">
            <w:pPr>
              <w:spacing w:line="320" w:lineRule="atLeast"/>
              <w:ind w:left="60" w:right="60"/>
              <w:jc w:val="right"/>
              <w:rPr>
                <w:rFonts w:ascii="Arial" w:hAnsi="Arial" w:cs="Arial"/>
                <w:sz w:val="18"/>
                <w:szCs w:val="18"/>
              </w:rPr>
            </w:pPr>
            <w:r>
              <w:rPr>
                <w:rFonts w:ascii="Arial" w:hAnsi="Arial" w:cs="Arial"/>
                <w:sz w:val="18"/>
                <w:szCs w:val="18"/>
              </w:rPr>
              <w:t>.002</w:t>
            </w:r>
          </w:p>
        </w:tc>
      </w:tr>
      <w:tr w:rsidR="00FA4EA9" w:rsidTr="00FA4EA9">
        <w:trPr>
          <w:cantSplit/>
        </w:trPr>
        <w:tc>
          <w:tcPr>
            <w:tcW w:w="8092" w:type="dxa"/>
            <w:gridSpan w:val="7"/>
            <w:tcBorders>
              <w:top w:val="nil"/>
              <w:left w:val="nil"/>
              <w:bottom w:val="nil"/>
              <w:right w:val="nil"/>
            </w:tcBorders>
            <w:shd w:val="clear" w:color="auto" w:fill="FFFFFF"/>
          </w:tcPr>
          <w:p w:rsidR="00FA4EA9" w:rsidRDefault="00FA4EA9">
            <w:pPr>
              <w:spacing w:line="320" w:lineRule="atLeast"/>
              <w:ind w:left="60" w:right="60"/>
              <w:rPr>
                <w:rFonts w:ascii="Arial" w:hAnsi="Arial" w:cs="Arial"/>
                <w:sz w:val="18"/>
                <w:szCs w:val="18"/>
              </w:rPr>
            </w:pPr>
            <w:r>
              <w:rPr>
                <w:rFonts w:ascii="Arial" w:hAnsi="Arial" w:cs="Arial"/>
                <w:sz w:val="18"/>
                <w:szCs w:val="18"/>
              </w:rPr>
              <w:t>a. Lilliefors Significance Correction</w:t>
            </w:r>
          </w:p>
        </w:tc>
      </w:tr>
    </w:tbl>
    <w:p w:rsidR="00FA4EA9" w:rsidRDefault="00FA4EA9">
      <w:pPr>
        <w:spacing w:line="400" w:lineRule="atLeast"/>
        <w:rPr>
          <w:rFonts w:ascii="Times New Roman" w:hAnsi="Times New Roman" w:cs="Times New Roman"/>
          <w:color w:val="auto"/>
          <w:sz w:val="24"/>
          <w:szCs w:val="24"/>
        </w:rPr>
      </w:pPr>
    </w:p>
    <w:p w:rsidR="00000530" w:rsidRPr="00000530" w:rsidRDefault="00000530" w:rsidP="00000530">
      <w:pPr>
        <w:widowControl/>
        <w:rPr>
          <w:rFonts w:ascii="Times New Roman" w:hAnsi="Times New Roman" w:cs="Times New Roman"/>
          <w:color w:val="auto"/>
          <w:sz w:val="24"/>
          <w:szCs w:val="24"/>
        </w:rPr>
      </w:pP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223"/>
        <w:gridCol w:w="1224"/>
        <w:gridCol w:w="1469"/>
        <w:gridCol w:w="1178"/>
        <w:gridCol w:w="1469"/>
        <w:gridCol w:w="1469"/>
      </w:tblGrid>
      <w:tr w:rsidR="00000530" w:rsidRPr="00000530">
        <w:trPr>
          <w:cantSplit/>
        </w:trPr>
        <w:tc>
          <w:tcPr>
            <w:tcW w:w="8822" w:type="dxa"/>
            <w:gridSpan w:val="7"/>
            <w:tcBorders>
              <w:top w:val="nil"/>
              <w:left w:val="nil"/>
              <w:bottom w:val="nil"/>
              <w:right w:val="nil"/>
            </w:tcBorders>
            <w:shd w:val="clear" w:color="auto" w:fill="FFFFFF"/>
            <w:vAlign w:val="center"/>
          </w:tcPr>
          <w:p w:rsidR="00000530" w:rsidRPr="00000530" w:rsidRDefault="00000530" w:rsidP="00000530">
            <w:pPr>
              <w:widowControl/>
              <w:spacing w:line="320" w:lineRule="atLeast"/>
              <w:ind w:left="60" w:right="60"/>
              <w:jc w:val="center"/>
              <w:rPr>
                <w:rFonts w:ascii="Arial" w:hAnsi="Arial" w:cs="Arial"/>
                <w:sz w:val="18"/>
                <w:szCs w:val="18"/>
              </w:rPr>
            </w:pPr>
            <w:r w:rsidRPr="00000530">
              <w:rPr>
                <w:rFonts w:ascii="Arial" w:hAnsi="Arial" w:cs="Arial"/>
                <w:b/>
                <w:bCs/>
                <w:sz w:val="18"/>
                <w:szCs w:val="18"/>
              </w:rPr>
              <w:t>Collinearity Diagnostics</w:t>
            </w:r>
            <w:r w:rsidRPr="00000530">
              <w:rPr>
                <w:rFonts w:ascii="Arial" w:hAnsi="Arial" w:cs="Arial"/>
                <w:b/>
                <w:bCs/>
                <w:sz w:val="18"/>
                <w:szCs w:val="18"/>
                <w:vertAlign w:val="superscript"/>
              </w:rPr>
              <w:t>a</w:t>
            </w:r>
          </w:p>
        </w:tc>
      </w:tr>
      <w:tr w:rsidR="00000530" w:rsidRPr="00000530">
        <w:trPr>
          <w:cantSplit/>
        </w:trPr>
        <w:tc>
          <w:tcPr>
            <w:tcW w:w="795" w:type="dxa"/>
            <w:vMerge w:val="restart"/>
            <w:tcBorders>
              <w:top w:val="single" w:sz="16" w:space="0" w:color="000000"/>
              <w:left w:val="single" w:sz="16" w:space="0" w:color="000000"/>
              <w:bottom w:val="nil"/>
              <w:right w:val="nil"/>
            </w:tcBorders>
            <w:shd w:val="clear" w:color="auto" w:fill="FFFFFF"/>
            <w:vAlign w:val="bottom"/>
          </w:tcPr>
          <w:p w:rsidR="00000530" w:rsidRPr="00000530" w:rsidRDefault="00000530" w:rsidP="00000530">
            <w:pPr>
              <w:widowControl/>
              <w:spacing w:line="320" w:lineRule="atLeast"/>
              <w:ind w:left="60" w:right="60"/>
              <w:rPr>
                <w:rFonts w:ascii="Arial" w:hAnsi="Arial" w:cs="Arial"/>
                <w:sz w:val="18"/>
                <w:szCs w:val="18"/>
              </w:rPr>
            </w:pPr>
            <w:r w:rsidRPr="00000530">
              <w:rPr>
                <w:rFonts w:ascii="Arial" w:hAnsi="Arial" w:cs="Arial"/>
                <w:sz w:val="18"/>
                <w:szCs w:val="18"/>
              </w:rPr>
              <w:t>Model</w:t>
            </w:r>
          </w:p>
        </w:tc>
        <w:tc>
          <w:tcPr>
            <w:tcW w:w="1223" w:type="dxa"/>
            <w:vMerge w:val="restart"/>
            <w:tcBorders>
              <w:top w:val="single" w:sz="16" w:space="0" w:color="000000"/>
              <w:left w:val="nil"/>
              <w:bottom w:val="nil"/>
              <w:right w:val="single" w:sz="16" w:space="0" w:color="000000"/>
            </w:tcBorders>
            <w:shd w:val="clear" w:color="auto" w:fill="FFFFFF"/>
            <w:vAlign w:val="bottom"/>
          </w:tcPr>
          <w:p w:rsidR="00000530" w:rsidRPr="00000530" w:rsidRDefault="00000530" w:rsidP="00000530">
            <w:pPr>
              <w:widowControl/>
              <w:spacing w:line="320" w:lineRule="atLeast"/>
              <w:ind w:left="60" w:right="60"/>
              <w:rPr>
                <w:rFonts w:ascii="Arial" w:hAnsi="Arial" w:cs="Arial"/>
                <w:sz w:val="18"/>
                <w:szCs w:val="18"/>
              </w:rPr>
            </w:pPr>
            <w:r w:rsidRPr="00000530">
              <w:rPr>
                <w:rFonts w:ascii="Arial" w:hAnsi="Arial" w:cs="Arial"/>
                <w:sz w:val="18"/>
                <w:szCs w:val="18"/>
              </w:rPr>
              <w:t>Dimension</w:t>
            </w:r>
          </w:p>
        </w:tc>
        <w:tc>
          <w:tcPr>
            <w:tcW w:w="1223" w:type="dxa"/>
            <w:vMerge w:val="restart"/>
            <w:tcBorders>
              <w:top w:val="single" w:sz="16" w:space="0" w:color="000000"/>
              <w:left w:val="single" w:sz="16" w:space="0" w:color="000000"/>
            </w:tcBorders>
            <w:shd w:val="clear" w:color="auto" w:fill="FFFFFF"/>
            <w:vAlign w:val="bottom"/>
          </w:tcPr>
          <w:p w:rsidR="00000530" w:rsidRPr="00000530" w:rsidRDefault="00000530" w:rsidP="00000530">
            <w:pPr>
              <w:widowControl/>
              <w:spacing w:line="320" w:lineRule="atLeast"/>
              <w:ind w:left="60" w:right="60"/>
              <w:jc w:val="center"/>
              <w:rPr>
                <w:rFonts w:ascii="Arial" w:hAnsi="Arial" w:cs="Arial"/>
                <w:sz w:val="18"/>
                <w:szCs w:val="18"/>
              </w:rPr>
            </w:pPr>
            <w:r w:rsidRPr="00000530">
              <w:rPr>
                <w:rFonts w:ascii="Arial" w:hAnsi="Arial" w:cs="Arial"/>
                <w:sz w:val="18"/>
                <w:szCs w:val="18"/>
              </w:rPr>
              <w:t>Eigenvalue</w:t>
            </w:r>
          </w:p>
        </w:tc>
        <w:tc>
          <w:tcPr>
            <w:tcW w:w="1468" w:type="dxa"/>
            <w:vMerge w:val="restart"/>
            <w:tcBorders>
              <w:top w:val="single" w:sz="16" w:space="0" w:color="000000"/>
            </w:tcBorders>
            <w:shd w:val="clear" w:color="auto" w:fill="FFFFFF"/>
            <w:vAlign w:val="bottom"/>
          </w:tcPr>
          <w:p w:rsidR="00000530" w:rsidRPr="00000530" w:rsidRDefault="00000530" w:rsidP="00000530">
            <w:pPr>
              <w:widowControl/>
              <w:spacing w:line="320" w:lineRule="atLeast"/>
              <w:ind w:left="60" w:right="60"/>
              <w:jc w:val="center"/>
              <w:rPr>
                <w:rFonts w:ascii="Arial" w:hAnsi="Arial" w:cs="Arial"/>
                <w:sz w:val="18"/>
                <w:szCs w:val="18"/>
              </w:rPr>
            </w:pPr>
            <w:r w:rsidRPr="00000530">
              <w:rPr>
                <w:rFonts w:ascii="Arial" w:hAnsi="Arial" w:cs="Arial"/>
                <w:sz w:val="18"/>
                <w:szCs w:val="18"/>
              </w:rPr>
              <w:t>Condition Index</w:t>
            </w:r>
          </w:p>
        </w:tc>
        <w:tc>
          <w:tcPr>
            <w:tcW w:w="4113" w:type="dxa"/>
            <w:gridSpan w:val="3"/>
            <w:tcBorders>
              <w:top w:val="single" w:sz="16" w:space="0" w:color="000000"/>
              <w:right w:val="single" w:sz="16" w:space="0" w:color="000000"/>
            </w:tcBorders>
            <w:shd w:val="clear" w:color="auto" w:fill="FFFFFF"/>
            <w:vAlign w:val="bottom"/>
          </w:tcPr>
          <w:p w:rsidR="00000530" w:rsidRPr="00000530" w:rsidRDefault="00000530" w:rsidP="00000530">
            <w:pPr>
              <w:widowControl/>
              <w:spacing w:line="320" w:lineRule="atLeast"/>
              <w:ind w:left="60" w:right="60"/>
              <w:jc w:val="center"/>
              <w:rPr>
                <w:rFonts w:ascii="Arial" w:hAnsi="Arial" w:cs="Arial"/>
                <w:sz w:val="18"/>
                <w:szCs w:val="18"/>
              </w:rPr>
            </w:pPr>
            <w:r w:rsidRPr="00000530">
              <w:rPr>
                <w:rFonts w:ascii="Arial" w:hAnsi="Arial" w:cs="Arial"/>
                <w:sz w:val="18"/>
                <w:szCs w:val="18"/>
              </w:rPr>
              <w:t>Variance Proportions</w:t>
            </w:r>
          </w:p>
        </w:tc>
      </w:tr>
      <w:tr w:rsidR="00000530" w:rsidRPr="00000530">
        <w:trPr>
          <w:cantSplit/>
        </w:trPr>
        <w:tc>
          <w:tcPr>
            <w:tcW w:w="795" w:type="dxa"/>
            <w:vMerge/>
            <w:tcBorders>
              <w:top w:val="single" w:sz="16" w:space="0" w:color="000000"/>
              <w:left w:val="single" w:sz="16" w:space="0" w:color="000000"/>
              <w:bottom w:val="nil"/>
              <w:right w:val="nil"/>
            </w:tcBorders>
            <w:shd w:val="clear" w:color="auto" w:fill="FFFFFF"/>
            <w:vAlign w:val="bottom"/>
          </w:tcPr>
          <w:p w:rsidR="00000530" w:rsidRPr="00000530" w:rsidRDefault="00000530" w:rsidP="00000530">
            <w:pPr>
              <w:widowControl/>
              <w:rPr>
                <w:rFonts w:ascii="Arial" w:hAnsi="Arial" w:cs="Arial"/>
                <w:sz w:val="18"/>
                <w:szCs w:val="18"/>
              </w:rPr>
            </w:pPr>
          </w:p>
        </w:tc>
        <w:tc>
          <w:tcPr>
            <w:tcW w:w="1223" w:type="dxa"/>
            <w:vMerge/>
            <w:tcBorders>
              <w:top w:val="single" w:sz="16" w:space="0" w:color="000000"/>
              <w:left w:val="nil"/>
              <w:bottom w:val="nil"/>
              <w:right w:val="single" w:sz="16" w:space="0" w:color="000000"/>
            </w:tcBorders>
            <w:shd w:val="clear" w:color="auto" w:fill="FFFFFF"/>
            <w:vAlign w:val="bottom"/>
          </w:tcPr>
          <w:p w:rsidR="00000530" w:rsidRPr="00000530" w:rsidRDefault="00000530" w:rsidP="00000530">
            <w:pPr>
              <w:widowControl/>
              <w:rPr>
                <w:rFonts w:ascii="Arial" w:hAnsi="Arial" w:cs="Arial"/>
                <w:sz w:val="18"/>
                <w:szCs w:val="18"/>
              </w:rPr>
            </w:pPr>
          </w:p>
        </w:tc>
        <w:tc>
          <w:tcPr>
            <w:tcW w:w="1223" w:type="dxa"/>
            <w:vMerge/>
            <w:tcBorders>
              <w:top w:val="single" w:sz="16" w:space="0" w:color="000000"/>
              <w:left w:val="single" w:sz="16" w:space="0" w:color="000000"/>
            </w:tcBorders>
            <w:shd w:val="clear" w:color="auto" w:fill="FFFFFF"/>
            <w:vAlign w:val="bottom"/>
          </w:tcPr>
          <w:p w:rsidR="00000530" w:rsidRPr="00000530" w:rsidRDefault="00000530" w:rsidP="00000530">
            <w:pPr>
              <w:widowControl/>
              <w:rPr>
                <w:rFonts w:ascii="Arial" w:hAnsi="Arial" w:cs="Arial"/>
                <w:sz w:val="18"/>
                <w:szCs w:val="18"/>
              </w:rPr>
            </w:pPr>
          </w:p>
        </w:tc>
        <w:tc>
          <w:tcPr>
            <w:tcW w:w="1468" w:type="dxa"/>
            <w:vMerge/>
            <w:tcBorders>
              <w:top w:val="single" w:sz="16" w:space="0" w:color="000000"/>
            </w:tcBorders>
            <w:shd w:val="clear" w:color="auto" w:fill="FFFFFF"/>
            <w:vAlign w:val="bottom"/>
          </w:tcPr>
          <w:p w:rsidR="00000530" w:rsidRPr="00000530" w:rsidRDefault="00000530" w:rsidP="00000530">
            <w:pPr>
              <w:widowControl/>
              <w:rPr>
                <w:rFonts w:ascii="Arial" w:hAnsi="Arial" w:cs="Arial"/>
                <w:sz w:val="18"/>
                <w:szCs w:val="18"/>
              </w:rPr>
            </w:pPr>
          </w:p>
        </w:tc>
        <w:tc>
          <w:tcPr>
            <w:tcW w:w="1177" w:type="dxa"/>
            <w:tcBorders>
              <w:bottom w:val="single" w:sz="16" w:space="0" w:color="000000"/>
            </w:tcBorders>
            <w:shd w:val="clear" w:color="auto" w:fill="FFFFFF"/>
            <w:vAlign w:val="bottom"/>
          </w:tcPr>
          <w:p w:rsidR="00000530" w:rsidRPr="00000530" w:rsidRDefault="00000530" w:rsidP="00000530">
            <w:pPr>
              <w:widowControl/>
              <w:spacing w:line="320" w:lineRule="atLeast"/>
              <w:ind w:left="60" w:right="60"/>
              <w:jc w:val="center"/>
              <w:rPr>
                <w:rFonts w:ascii="Arial" w:hAnsi="Arial" w:cs="Arial"/>
                <w:sz w:val="18"/>
                <w:szCs w:val="18"/>
              </w:rPr>
            </w:pPr>
            <w:r w:rsidRPr="00000530">
              <w:rPr>
                <w:rFonts w:ascii="Arial" w:hAnsi="Arial" w:cs="Arial"/>
                <w:sz w:val="18"/>
                <w:szCs w:val="18"/>
              </w:rPr>
              <w:t>(Constant)</w:t>
            </w:r>
          </w:p>
        </w:tc>
        <w:tc>
          <w:tcPr>
            <w:tcW w:w="1468" w:type="dxa"/>
            <w:tcBorders>
              <w:bottom w:val="single" w:sz="16" w:space="0" w:color="000000"/>
            </w:tcBorders>
            <w:shd w:val="clear" w:color="auto" w:fill="FFFFFF"/>
            <w:vAlign w:val="bottom"/>
          </w:tcPr>
          <w:p w:rsidR="00000530" w:rsidRPr="00000530" w:rsidRDefault="00000530" w:rsidP="00000530">
            <w:pPr>
              <w:widowControl/>
              <w:spacing w:line="320" w:lineRule="atLeast"/>
              <w:ind w:left="60" w:right="60"/>
              <w:jc w:val="center"/>
              <w:rPr>
                <w:rFonts w:ascii="Arial" w:hAnsi="Arial" w:cs="Arial"/>
                <w:sz w:val="18"/>
                <w:szCs w:val="18"/>
              </w:rPr>
            </w:pPr>
            <w:r w:rsidRPr="00000530">
              <w:rPr>
                <w:rFonts w:ascii="Arial" w:hAnsi="Arial" w:cs="Arial"/>
                <w:sz w:val="18"/>
                <w:szCs w:val="18"/>
              </w:rPr>
              <w:t>NewDestImage</w:t>
            </w:r>
          </w:p>
        </w:tc>
        <w:tc>
          <w:tcPr>
            <w:tcW w:w="1468" w:type="dxa"/>
            <w:tcBorders>
              <w:bottom w:val="single" w:sz="16" w:space="0" w:color="000000"/>
              <w:right w:val="single" w:sz="16" w:space="0" w:color="000000"/>
            </w:tcBorders>
            <w:shd w:val="clear" w:color="auto" w:fill="FFFFFF"/>
            <w:vAlign w:val="bottom"/>
          </w:tcPr>
          <w:p w:rsidR="00000530" w:rsidRPr="00000530" w:rsidRDefault="00000530" w:rsidP="00000530">
            <w:pPr>
              <w:widowControl/>
              <w:spacing w:line="320" w:lineRule="atLeast"/>
              <w:ind w:left="60" w:right="60"/>
              <w:jc w:val="center"/>
              <w:rPr>
                <w:rFonts w:ascii="Arial" w:hAnsi="Arial" w:cs="Arial"/>
                <w:sz w:val="18"/>
                <w:szCs w:val="18"/>
              </w:rPr>
            </w:pPr>
            <w:r w:rsidRPr="00000530">
              <w:rPr>
                <w:rFonts w:ascii="Arial" w:hAnsi="Arial" w:cs="Arial"/>
                <w:sz w:val="18"/>
                <w:szCs w:val="18"/>
              </w:rPr>
              <w:t>Push and Pull motives</w:t>
            </w:r>
          </w:p>
        </w:tc>
      </w:tr>
      <w:tr w:rsidR="00000530" w:rsidRPr="00000530">
        <w:trPr>
          <w:cantSplit/>
        </w:trPr>
        <w:tc>
          <w:tcPr>
            <w:tcW w:w="795" w:type="dxa"/>
            <w:vMerge w:val="restart"/>
            <w:tcBorders>
              <w:top w:val="single" w:sz="16" w:space="0" w:color="000000"/>
              <w:left w:val="single" w:sz="16" w:space="0" w:color="000000"/>
              <w:bottom w:val="single" w:sz="16" w:space="0" w:color="000000"/>
              <w:right w:val="nil"/>
            </w:tcBorders>
            <w:shd w:val="clear" w:color="auto" w:fill="FFFFFF"/>
          </w:tcPr>
          <w:p w:rsidR="00000530" w:rsidRPr="00000530" w:rsidRDefault="00000530" w:rsidP="00000530">
            <w:pPr>
              <w:widowControl/>
              <w:spacing w:line="320" w:lineRule="atLeast"/>
              <w:ind w:left="60" w:right="60"/>
              <w:rPr>
                <w:rFonts w:ascii="Arial" w:hAnsi="Arial" w:cs="Arial"/>
                <w:sz w:val="18"/>
                <w:szCs w:val="18"/>
              </w:rPr>
            </w:pPr>
            <w:r w:rsidRPr="00000530">
              <w:rPr>
                <w:rFonts w:ascii="Arial" w:hAnsi="Arial" w:cs="Arial"/>
                <w:sz w:val="18"/>
                <w:szCs w:val="18"/>
              </w:rPr>
              <w:t>1</w:t>
            </w:r>
          </w:p>
        </w:tc>
        <w:tc>
          <w:tcPr>
            <w:tcW w:w="1223" w:type="dxa"/>
            <w:tcBorders>
              <w:top w:val="single" w:sz="16" w:space="0" w:color="000000"/>
              <w:left w:val="nil"/>
              <w:bottom w:val="nil"/>
              <w:right w:val="single" w:sz="16" w:space="0" w:color="000000"/>
            </w:tcBorders>
            <w:shd w:val="clear" w:color="auto" w:fill="FFFFFF"/>
          </w:tcPr>
          <w:p w:rsidR="00000530" w:rsidRPr="00000530" w:rsidRDefault="00000530" w:rsidP="00000530">
            <w:pPr>
              <w:widowControl/>
              <w:spacing w:line="320" w:lineRule="atLeast"/>
              <w:ind w:left="60" w:right="60"/>
              <w:rPr>
                <w:rFonts w:ascii="Arial" w:hAnsi="Arial" w:cs="Arial"/>
                <w:sz w:val="18"/>
                <w:szCs w:val="18"/>
              </w:rPr>
            </w:pPr>
            <w:r w:rsidRPr="00000530">
              <w:rPr>
                <w:rFonts w:ascii="Arial" w:hAnsi="Arial" w:cs="Arial"/>
                <w:sz w:val="18"/>
                <w:szCs w:val="18"/>
              </w:rPr>
              <w:t>1</w:t>
            </w:r>
          </w:p>
        </w:tc>
        <w:tc>
          <w:tcPr>
            <w:tcW w:w="1223" w:type="dxa"/>
            <w:tcBorders>
              <w:top w:val="single" w:sz="16" w:space="0" w:color="000000"/>
              <w:left w:val="single" w:sz="16" w:space="0" w:color="000000"/>
              <w:bottom w:val="nil"/>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2.976</w:t>
            </w:r>
          </w:p>
        </w:tc>
        <w:tc>
          <w:tcPr>
            <w:tcW w:w="1468" w:type="dxa"/>
            <w:tcBorders>
              <w:top w:val="single" w:sz="16" w:space="0" w:color="000000"/>
              <w:bottom w:val="nil"/>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1.000</w:t>
            </w:r>
          </w:p>
        </w:tc>
        <w:tc>
          <w:tcPr>
            <w:tcW w:w="1177" w:type="dxa"/>
            <w:tcBorders>
              <w:top w:val="single" w:sz="16" w:space="0" w:color="000000"/>
              <w:bottom w:val="nil"/>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.00</w:t>
            </w:r>
          </w:p>
        </w:tc>
        <w:tc>
          <w:tcPr>
            <w:tcW w:w="1468" w:type="dxa"/>
            <w:tcBorders>
              <w:top w:val="single" w:sz="16" w:space="0" w:color="000000"/>
              <w:bottom w:val="nil"/>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.00</w:t>
            </w:r>
          </w:p>
        </w:tc>
        <w:tc>
          <w:tcPr>
            <w:tcW w:w="1468" w:type="dxa"/>
            <w:tcBorders>
              <w:top w:val="single" w:sz="16" w:space="0" w:color="000000"/>
              <w:bottom w:val="nil"/>
              <w:right w:val="single" w:sz="16" w:space="0" w:color="000000"/>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.00</w:t>
            </w:r>
          </w:p>
        </w:tc>
      </w:tr>
      <w:tr w:rsidR="00000530" w:rsidRPr="00000530">
        <w:trPr>
          <w:cantSplit/>
        </w:trPr>
        <w:tc>
          <w:tcPr>
            <w:tcW w:w="795" w:type="dxa"/>
            <w:vMerge/>
            <w:tcBorders>
              <w:top w:val="single" w:sz="16" w:space="0" w:color="000000"/>
              <w:left w:val="single" w:sz="16" w:space="0" w:color="000000"/>
              <w:bottom w:val="single" w:sz="16" w:space="0" w:color="000000"/>
              <w:right w:val="nil"/>
            </w:tcBorders>
            <w:shd w:val="clear" w:color="auto" w:fill="FFFFFF"/>
          </w:tcPr>
          <w:p w:rsidR="00000530" w:rsidRPr="00000530" w:rsidRDefault="00000530" w:rsidP="00000530">
            <w:pPr>
              <w:widowControl/>
              <w:rPr>
                <w:rFonts w:ascii="Arial" w:hAnsi="Arial" w:cs="Arial"/>
                <w:sz w:val="18"/>
                <w:szCs w:val="18"/>
              </w:rPr>
            </w:pPr>
          </w:p>
        </w:tc>
        <w:tc>
          <w:tcPr>
            <w:tcW w:w="1223" w:type="dxa"/>
            <w:tcBorders>
              <w:top w:val="nil"/>
              <w:left w:val="nil"/>
              <w:bottom w:val="nil"/>
              <w:right w:val="single" w:sz="16" w:space="0" w:color="000000"/>
            </w:tcBorders>
            <w:shd w:val="clear" w:color="auto" w:fill="FFFFFF"/>
          </w:tcPr>
          <w:p w:rsidR="00000530" w:rsidRPr="00000530" w:rsidRDefault="00000530" w:rsidP="00000530">
            <w:pPr>
              <w:widowControl/>
              <w:spacing w:line="320" w:lineRule="atLeast"/>
              <w:ind w:left="60" w:right="60"/>
              <w:rPr>
                <w:rFonts w:ascii="Arial" w:hAnsi="Arial" w:cs="Arial"/>
                <w:sz w:val="18"/>
                <w:szCs w:val="18"/>
              </w:rPr>
            </w:pPr>
            <w:r w:rsidRPr="00000530">
              <w:rPr>
                <w:rFonts w:ascii="Arial" w:hAnsi="Arial" w:cs="Arial"/>
                <w:sz w:val="18"/>
                <w:szCs w:val="18"/>
              </w:rPr>
              <w:t>2</w:t>
            </w:r>
          </w:p>
        </w:tc>
        <w:tc>
          <w:tcPr>
            <w:tcW w:w="1223" w:type="dxa"/>
            <w:tcBorders>
              <w:top w:val="nil"/>
              <w:left w:val="single" w:sz="16" w:space="0" w:color="000000"/>
              <w:bottom w:val="nil"/>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.015</w:t>
            </w:r>
          </w:p>
        </w:tc>
        <w:tc>
          <w:tcPr>
            <w:tcW w:w="1468" w:type="dxa"/>
            <w:tcBorders>
              <w:top w:val="nil"/>
              <w:bottom w:val="nil"/>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14.098</w:t>
            </w:r>
          </w:p>
        </w:tc>
        <w:tc>
          <w:tcPr>
            <w:tcW w:w="1177" w:type="dxa"/>
            <w:tcBorders>
              <w:top w:val="nil"/>
              <w:bottom w:val="nil"/>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.04</w:t>
            </w:r>
          </w:p>
        </w:tc>
        <w:tc>
          <w:tcPr>
            <w:tcW w:w="1468" w:type="dxa"/>
            <w:tcBorders>
              <w:top w:val="nil"/>
              <w:bottom w:val="nil"/>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.90</w:t>
            </w:r>
          </w:p>
        </w:tc>
        <w:tc>
          <w:tcPr>
            <w:tcW w:w="1468" w:type="dxa"/>
            <w:tcBorders>
              <w:top w:val="nil"/>
              <w:bottom w:val="nil"/>
              <w:right w:val="single" w:sz="16" w:space="0" w:color="000000"/>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.36</w:t>
            </w:r>
          </w:p>
        </w:tc>
      </w:tr>
      <w:tr w:rsidR="00000530" w:rsidRPr="00000530">
        <w:trPr>
          <w:cantSplit/>
        </w:trPr>
        <w:tc>
          <w:tcPr>
            <w:tcW w:w="795" w:type="dxa"/>
            <w:vMerge/>
            <w:tcBorders>
              <w:top w:val="single" w:sz="16" w:space="0" w:color="000000"/>
              <w:left w:val="single" w:sz="16" w:space="0" w:color="000000"/>
              <w:bottom w:val="single" w:sz="16" w:space="0" w:color="000000"/>
              <w:right w:val="nil"/>
            </w:tcBorders>
            <w:shd w:val="clear" w:color="auto" w:fill="FFFFFF"/>
          </w:tcPr>
          <w:p w:rsidR="00000530" w:rsidRPr="00000530" w:rsidRDefault="00000530" w:rsidP="00000530">
            <w:pPr>
              <w:widowControl/>
              <w:rPr>
                <w:rFonts w:ascii="Arial" w:hAnsi="Arial" w:cs="Arial"/>
                <w:sz w:val="18"/>
                <w:szCs w:val="18"/>
              </w:rPr>
            </w:pPr>
          </w:p>
        </w:tc>
        <w:tc>
          <w:tcPr>
            <w:tcW w:w="1223" w:type="dxa"/>
            <w:tcBorders>
              <w:top w:val="nil"/>
              <w:left w:val="nil"/>
              <w:bottom w:val="single" w:sz="16" w:space="0" w:color="000000"/>
              <w:right w:val="single" w:sz="16" w:space="0" w:color="000000"/>
            </w:tcBorders>
            <w:shd w:val="clear" w:color="auto" w:fill="FFFFFF"/>
          </w:tcPr>
          <w:p w:rsidR="00000530" w:rsidRPr="00000530" w:rsidRDefault="00000530" w:rsidP="00000530">
            <w:pPr>
              <w:widowControl/>
              <w:spacing w:line="320" w:lineRule="atLeast"/>
              <w:ind w:left="60" w:right="60"/>
              <w:rPr>
                <w:rFonts w:ascii="Arial" w:hAnsi="Arial" w:cs="Arial"/>
                <w:sz w:val="18"/>
                <w:szCs w:val="18"/>
              </w:rPr>
            </w:pPr>
            <w:r w:rsidRPr="00000530">
              <w:rPr>
                <w:rFonts w:ascii="Arial" w:hAnsi="Arial" w:cs="Arial"/>
                <w:sz w:val="18"/>
                <w:szCs w:val="18"/>
              </w:rPr>
              <w:t>3</w:t>
            </w:r>
          </w:p>
        </w:tc>
        <w:tc>
          <w:tcPr>
            <w:tcW w:w="1223" w:type="dxa"/>
            <w:tcBorders>
              <w:top w:val="nil"/>
              <w:left w:val="single" w:sz="16" w:space="0" w:color="000000"/>
              <w:bottom w:val="single" w:sz="16" w:space="0" w:color="000000"/>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.009</w:t>
            </w:r>
          </w:p>
        </w:tc>
        <w:tc>
          <w:tcPr>
            <w:tcW w:w="1468" w:type="dxa"/>
            <w:tcBorders>
              <w:top w:val="nil"/>
              <w:bottom w:val="single" w:sz="16" w:space="0" w:color="000000"/>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18.225</w:t>
            </w:r>
          </w:p>
        </w:tc>
        <w:tc>
          <w:tcPr>
            <w:tcW w:w="1177" w:type="dxa"/>
            <w:tcBorders>
              <w:top w:val="nil"/>
              <w:bottom w:val="single" w:sz="16" w:space="0" w:color="000000"/>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.95</w:t>
            </w:r>
          </w:p>
        </w:tc>
        <w:tc>
          <w:tcPr>
            <w:tcW w:w="1468" w:type="dxa"/>
            <w:tcBorders>
              <w:top w:val="nil"/>
              <w:bottom w:val="single" w:sz="16" w:space="0" w:color="000000"/>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.10</w:t>
            </w:r>
          </w:p>
        </w:tc>
        <w:tc>
          <w:tcPr>
            <w:tcW w:w="1468" w:type="dxa"/>
            <w:tcBorders>
              <w:top w:val="nil"/>
              <w:bottom w:val="single" w:sz="16" w:space="0" w:color="000000"/>
              <w:right w:val="single" w:sz="16" w:space="0" w:color="000000"/>
            </w:tcBorders>
            <w:shd w:val="clear" w:color="auto" w:fill="FFFFFF"/>
            <w:vAlign w:val="center"/>
          </w:tcPr>
          <w:p w:rsidR="00000530" w:rsidRPr="00000530" w:rsidRDefault="00000530" w:rsidP="00000530">
            <w:pPr>
              <w:widowControl/>
              <w:spacing w:line="320" w:lineRule="atLeast"/>
              <w:ind w:left="60" w:right="60"/>
              <w:jc w:val="right"/>
              <w:rPr>
                <w:rFonts w:ascii="Arial" w:hAnsi="Arial" w:cs="Arial"/>
                <w:sz w:val="18"/>
                <w:szCs w:val="18"/>
              </w:rPr>
            </w:pPr>
            <w:r w:rsidRPr="00000530">
              <w:rPr>
                <w:rFonts w:ascii="Arial" w:hAnsi="Arial" w:cs="Arial"/>
                <w:sz w:val="18"/>
                <w:szCs w:val="18"/>
              </w:rPr>
              <w:t>.63</w:t>
            </w:r>
          </w:p>
        </w:tc>
      </w:tr>
      <w:tr w:rsidR="00000530" w:rsidRPr="00000530">
        <w:trPr>
          <w:cantSplit/>
        </w:trPr>
        <w:tc>
          <w:tcPr>
            <w:tcW w:w="8822" w:type="dxa"/>
            <w:gridSpan w:val="7"/>
            <w:tcBorders>
              <w:top w:val="nil"/>
              <w:left w:val="nil"/>
              <w:bottom w:val="nil"/>
              <w:right w:val="nil"/>
            </w:tcBorders>
            <w:shd w:val="clear" w:color="auto" w:fill="FFFFFF"/>
          </w:tcPr>
          <w:p w:rsidR="00000530" w:rsidRPr="00000530" w:rsidRDefault="00000530" w:rsidP="00000530">
            <w:pPr>
              <w:widowControl/>
              <w:spacing w:line="320" w:lineRule="atLeast"/>
              <w:ind w:left="60" w:right="60"/>
              <w:rPr>
                <w:rFonts w:ascii="Arial" w:hAnsi="Arial" w:cs="Arial"/>
                <w:sz w:val="18"/>
                <w:szCs w:val="18"/>
              </w:rPr>
            </w:pPr>
            <w:r w:rsidRPr="00000530">
              <w:rPr>
                <w:rFonts w:ascii="Arial" w:hAnsi="Arial" w:cs="Arial"/>
                <w:sz w:val="18"/>
                <w:szCs w:val="18"/>
              </w:rPr>
              <w:t>a. Dependent Variable: NewTouristSat</w:t>
            </w:r>
          </w:p>
        </w:tc>
      </w:tr>
    </w:tbl>
    <w:p w:rsidR="00000530" w:rsidRPr="00000530" w:rsidRDefault="00000530" w:rsidP="00000530">
      <w:pPr>
        <w:widowControl/>
        <w:spacing w:line="400" w:lineRule="atLeast"/>
        <w:rPr>
          <w:rFonts w:ascii="Times New Roman" w:hAnsi="Times New Roman" w:cs="Times New Roman"/>
          <w:color w:val="auto"/>
          <w:sz w:val="24"/>
          <w:szCs w:val="24"/>
        </w:rPr>
      </w:pPr>
    </w:p>
    <w:p w:rsidR="00000530" w:rsidRDefault="00713596" w:rsidP="00000530">
      <w:pPr>
        <w:widowControl/>
        <w:rPr>
          <w:rFonts w:ascii="Times New Roman" w:hAnsi="Times New Roman" w:cs="Times New Roman"/>
          <w:color w:val="auto"/>
          <w:sz w:val="24"/>
          <w:szCs w:val="24"/>
        </w:rPr>
      </w:pPr>
      <w:r>
        <w:rPr>
          <w:rFonts w:ascii="Times New Roman" w:hAnsi="Times New Roman" w:cs="Times New Roman"/>
          <w:noProof/>
          <w:color w:val="auto"/>
          <w:sz w:val="24"/>
          <w:szCs w:val="24"/>
        </w:rPr>
        <w:drawing>
          <wp:inline distT="0" distB="0" distL="0" distR="0">
            <wp:extent cx="5943600" cy="475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756150"/>
                    </a:xfrm>
                    <a:prstGeom prst="rect">
                      <a:avLst/>
                    </a:prstGeom>
                    <a:noFill/>
                    <a:ln>
                      <a:noFill/>
                    </a:ln>
                  </pic:spPr>
                </pic:pic>
              </a:graphicData>
            </a:graphic>
          </wp:inline>
        </w:drawing>
      </w:r>
    </w:p>
    <w:p w:rsidR="00000530" w:rsidRDefault="00000530" w:rsidP="00000530">
      <w:pPr>
        <w:widowControl/>
        <w:rPr>
          <w:rFonts w:ascii="Times New Roman" w:hAnsi="Times New Roman" w:cs="Times New Roman"/>
          <w:color w:val="auto"/>
          <w:sz w:val="24"/>
          <w:szCs w:val="24"/>
        </w:rPr>
      </w:pPr>
    </w:p>
    <w:p w:rsidR="00000530" w:rsidRDefault="00000530" w:rsidP="00000530">
      <w:pPr>
        <w:widowControl/>
        <w:spacing w:line="400" w:lineRule="atLeast"/>
        <w:rPr>
          <w:rFonts w:ascii="Times New Roman" w:hAnsi="Times New Roman" w:cs="Times New Roman"/>
          <w:color w:val="auto"/>
          <w:sz w:val="24"/>
          <w:szCs w:val="24"/>
        </w:rPr>
      </w:pPr>
    </w:p>
    <w:p w:rsidR="00000530" w:rsidRDefault="00713596" w:rsidP="00000530">
      <w:pPr>
        <w:widowControl/>
        <w:rPr>
          <w:rFonts w:ascii="Times New Roman" w:hAnsi="Times New Roman" w:cs="Times New Roman"/>
          <w:color w:val="auto"/>
          <w:sz w:val="24"/>
          <w:szCs w:val="24"/>
        </w:rPr>
      </w:pPr>
      <w:r>
        <w:rPr>
          <w:rFonts w:ascii="Times New Roman" w:hAnsi="Times New Roman" w:cs="Times New Roman"/>
          <w:noProof/>
          <w:color w:val="auto"/>
          <w:sz w:val="24"/>
          <w:szCs w:val="24"/>
        </w:rPr>
        <w:drawing>
          <wp:inline distT="0" distB="0" distL="0" distR="0">
            <wp:extent cx="5943600" cy="475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56150"/>
                    </a:xfrm>
                    <a:prstGeom prst="rect">
                      <a:avLst/>
                    </a:prstGeom>
                    <a:noFill/>
                    <a:ln>
                      <a:noFill/>
                    </a:ln>
                  </pic:spPr>
                </pic:pic>
              </a:graphicData>
            </a:graphic>
          </wp:inline>
        </w:drawing>
      </w:r>
    </w:p>
    <w:p w:rsidR="00000530" w:rsidRDefault="00000530" w:rsidP="00000530">
      <w:pPr>
        <w:widowControl/>
        <w:rPr>
          <w:rFonts w:ascii="Times New Roman" w:hAnsi="Times New Roman" w:cs="Times New Roman"/>
          <w:color w:val="auto"/>
          <w:sz w:val="24"/>
          <w:szCs w:val="24"/>
        </w:rPr>
      </w:pPr>
    </w:p>
    <w:p w:rsidR="00000530" w:rsidRDefault="00000530" w:rsidP="00000530">
      <w:pPr>
        <w:widowControl/>
        <w:spacing w:line="400" w:lineRule="atLeast"/>
        <w:rPr>
          <w:rFonts w:ascii="Times New Roman" w:hAnsi="Times New Roman" w:cs="Times New Roman"/>
          <w:color w:val="auto"/>
          <w:sz w:val="24"/>
          <w:szCs w:val="24"/>
        </w:rPr>
      </w:pPr>
    </w:p>
    <w:p w:rsidR="00000530" w:rsidRDefault="00713596" w:rsidP="00000530">
      <w:pPr>
        <w:widowControl/>
        <w:rPr>
          <w:rFonts w:ascii="Times New Roman" w:hAnsi="Times New Roman" w:cs="Times New Roman"/>
          <w:color w:val="auto"/>
          <w:sz w:val="24"/>
          <w:szCs w:val="24"/>
        </w:rPr>
      </w:pPr>
      <w:r>
        <w:rPr>
          <w:rFonts w:ascii="Times New Roman" w:hAnsi="Times New Roman" w:cs="Times New Roman"/>
          <w:noProof/>
          <w:color w:val="auto"/>
          <w:sz w:val="24"/>
          <w:szCs w:val="24"/>
        </w:rPr>
        <w:lastRenderedPageBreak/>
        <w:drawing>
          <wp:inline distT="0" distB="0" distL="0" distR="0">
            <wp:extent cx="5943600" cy="4756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56150"/>
                    </a:xfrm>
                    <a:prstGeom prst="rect">
                      <a:avLst/>
                    </a:prstGeom>
                    <a:noFill/>
                    <a:ln>
                      <a:noFill/>
                    </a:ln>
                  </pic:spPr>
                </pic:pic>
              </a:graphicData>
            </a:graphic>
          </wp:inline>
        </w:drawing>
      </w:r>
    </w:p>
    <w:p w:rsidR="00000530" w:rsidRDefault="00000530" w:rsidP="00000530">
      <w:pPr>
        <w:widowControl/>
        <w:rPr>
          <w:rFonts w:ascii="Times New Roman" w:hAnsi="Times New Roman" w:cs="Times New Roman"/>
          <w:color w:val="auto"/>
          <w:sz w:val="24"/>
          <w:szCs w:val="24"/>
        </w:rPr>
      </w:pPr>
    </w:p>
    <w:p w:rsidR="007A07C7" w:rsidRPr="008931F4" w:rsidRDefault="007A07C7" w:rsidP="007A07C7">
      <w:pPr>
        <w:spacing w:line="480" w:lineRule="auto"/>
        <w:contextualSpacing/>
        <w:jc w:val="center"/>
        <w:rPr>
          <w:rFonts w:ascii="Times New Roman" w:hAnsi="Times New Roman" w:cs="Times New Roman"/>
          <w:b/>
          <w:color w:val="auto"/>
          <w:sz w:val="24"/>
          <w:szCs w:val="24"/>
        </w:rPr>
      </w:pPr>
      <w:r w:rsidRPr="008931F4">
        <w:rPr>
          <w:rFonts w:ascii="Times New Roman" w:hAnsi="Times New Roman" w:cs="Times New Roman"/>
          <w:b/>
          <w:color w:val="auto"/>
          <w:sz w:val="24"/>
          <w:szCs w:val="24"/>
        </w:rPr>
        <w:t>Inferential Statistics</w:t>
      </w:r>
    </w:p>
    <w:p w:rsidR="007A07C7" w:rsidRDefault="007A07C7" w:rsidP="007A07C7">
      <w:pPr>
        <w:spacing w:line="480" w:lineRule="auto"/>
        <w:ind w:firstLine="720"/>
        <w:contextualSpacing/>
        <w:rPr>
          <w:rFonts w:ascii="Times New Roman" w:hAnsi="Times New Roman" w:cs="Times New Roman"/>
          <w:color w:val="auto"/>
          <w:sz w:val="24"/>
          <w:szCs w:val="24"/>
        </w:rPr>
      </w:pPr>
      <w:r w:rsidRPr="00D55C44">
        <w:rPr>
          <w:rFonts w:ascii="Times New Roman" w:hAnsi="Times New Roman" w:cs="Times New Roman"/>
          <w:color w:val="auto"/>
          <w:sz w:val="24"/>
          <w:szCs w:val="24"/>
        </w:rPr>
        <w:t>Following the violation of the linearity and normality assumptions, bootstrapping employed</w:t>
      </w:r>
      <w:r>
        <w:rPr>
          <w:rFonts w:ascii="Times New Roman" w:hAnsi="Times New Roman" w:cs="Times New Roman"/>
          <w:color w:val="auto"/>
          <w:sz w:val="24"/>
          <w:szCs w:val="24"/>
        </w:rPr>
        <w:t xml:space="preserve"> for 247 samples at 95% confidence interval</w:t>
      </w:r>
      <w:r w:rsidRPr="00D55C44">
        <w:rPr>
          <w:rFonts w:ascii="Times New Roman" w:hAnsi="Times New Roman" w:cs="Times New Roman"/>
          <w:color w:val="auto"/>
          <w:sz w:val="24"/>
          <w:szCs w:val="24"/>
        </w:rPr>
        <w:t xml:space="preserve"> to see whether there were possible influences of the violation of assumption.</w:t>
      </w:r>
    </w:p>
    <w:p w:rsidR="007A07C7" w:rsidRPr="008931F4" w:rsidRDefault="007A07C7" w:rsidP="007A07C7">
      <w:pPr>
        <w:spacing w:line="480" w:lineRule="auto"/>
        <w:ind w:firstLine="720"/>
        <w:contextualSpacing/>
        <w:rPr>
          <w:rFonts w:ascii="Times New Roman" w:hAnsi="Times New Roman" w:cs="Times New Roman"/>
          <w:color w:val="auto"/>
          <w:sz w:val="24"/>
          <w:szCs w:val="24"/>
        </w:rPr>
      </w:pPr>
      <w:r w:rsidRPr="008931F4">
        <w:rPr>
          <w:rFonts w:ascii="Times New Roman" w:hAnsi="Times New Roman" w:cs="Times New Roman"/>
          <w:color w:val="auto"/>
          <w:sz w:val="24"/>
          <w:szCs w:val="24"/>
        </w:rPr>
        <w:t xml:space="preserve">Following the violation of the linearity and normality assumptions, bootstrapping procedures were employed to see whether there were possible influences of the violation of assumption. </w:t>
      </w:r>
    </w:p>
    <w:p w:rsidR="007A07C7" w:rsidRPr="008931F4" w:rsidRDefault="007A07C7" w:rsidP="007A07C7">
      <w:pPr>
        <w:spacing w:line="480" w:lineRule="auto"/>
        <w:ind w:firstLine="720"/>
        <w:contextualSpacing/>
        <w:rPr>
          <w:rFonts w:ascii="Times New Roman" w:hAnsi="Times New Roman" w:cs="Times New Roman"/>
          <w:color w:val="auto"/>
          <w:sz w:val="24"/>
          <w:szCs w:val="24"/>
        </w:rPr>
      </w:pPr>
      <w:r w:rsidRPr="008931F4">
        <w:rPr>
          <w:rFonts w:ascii="Times New Roman" w:hAnsi="Times New Roman" w:cs="Times New Roman"/>
          <w:color w:val="auto"/>
          <w:sz w:val="24"/>
          <w:szCs w:val="24"/>
        </w:rPr>
        <w:t xml:space="preserve">A multiple regression analysis was conducted to determine whether there was a relationship between destination image, push and pull motives to travel, and BVI tourists' </w:t>
      </w:r>
      <w:r w:rsidRPr="008931F4">
        <w:rPr>
          <w:rFonts w:ascii="Times New Roman" w:hAnsi="Times New Roman" w:cs="Times New Roman"/>
          <w:color w:val="auto"/>
          <w:sz w:val="24"/>
          <w:szCs w:val="24"/>
        </w:rPr>
        <w:lastRenderedPageBreak/>
        <w:t>satisfaction. The hypotheses were:</w:t>
      </w:r>
    </w:p>
    <w:p w:rsidR="007A07C7" w:rsidRPr="008931F4" w:rsidRDefault="007A07C7" w:rsidP="007A07C7">
      <w:pPr>
        <w:spacing w:line="480" w:lineRule="auto"/>
        <w:ind w:firstLine="720"/>
        <w:contextualSpacing/>
        <w:rPr>
          <w:rFonts w:ascii="Times New Roman" w:hAnsi="Times New Roman" w:cs="Times New Roman"/>
          <w:color w:val="auto"/>
          <w:sz w:val="24"/>
          <w:szCs w:val="24"/>
        </w:rPr>
      </w:pPr>
      <w:r w:rsidRPr="008931F4">
        <w:rPr>
          <w:rFonts w:ascii="Times New Roman" w:hAnsi="Times New Roman" w:cs="Times New Roman"/>
          <w:color w:val="auto"/>
          <w:sz w:val="24"/>
          <w:szCs w:val="24"/>
        </w:rPr>
        <w:t>H1</w:t>
      </w:r>
      <w:r w:rsidRPr="00C87352">
        <w:rPr>
          <w:rFonts w:ascii="Times New Roman" w:hAnsi="Times New Roman" w:cs="Times New Roman"/>
          <w:color w:val="auto"/>
          <w:sz w:val="24"/>
          <w:szCs w:val="24"/>
          <w:vertAlign w:val="subscript"/>
        </w:rPr>
        <w:t>0</w:t>
      </w:r>
      <w:r w:rsidRPr="008931F4">
        <w:rPr>
          <w:rFonts w:ascii="Times New Roman" w:hAnsi="Times New Roman" w:cs="Times New Roman"/>
          <w:color w:val="auto"/>
          <w:sz w:val="24"/>
          <w:szCs w:val="24"/>
        </w:rPr>
        <w:t>: There is no statistically significant relationship between destination image, push and pull motives to travel, and BVI tourists’ satisfaction.</w:t>
      </w:r>
    </w:p>
    <w:p w:rsidR="007A07C7" w:rsidRPr="008931F4" w:rsidRDefault="007A07C7" w:rsidP="007A07C7">
      <w:pPr>
        <w:spacing w:line="480" w:lineRule="auto"/>
        <w:ind w:firstLine="720"/>
        <w:contextualSpacing/>
        <w:rPr>
          <w:rFonts w:ascii="Times New Roman" w:hAnsi="Times New Roman" w:cs="Times New Roman"/>
          <w:color w:val="auto"/>
          <w:sz w:val="24"/>
          <w:szCs w:val="24"/>
        </w:rPr>
      </w:pPr>
      <w:r>
        <w:rPr>
          <w:rFonts w:ascii="Times New Roman" w:hAnsi="Times New Roman" w:cs="Times New Roman"/>
          <w:color w:val="auto"/>
          <w:sz w:val="24"/>
          <w:szCs w:val="24"/>
        </w:rPr>
        <w:t>H1a</w:t>
      </w:r>
      <w:r w:rsidRPr="008931F4">
        <w:rPr>
          <w:rFonts w:ascii="Times New Roman" w:hAnsi="Times New Roman" w:cs="Times New Roman"/>
          <w:color w:val="auto"/>
          <w:sz w:val="24"/>
          <w:szCs w:val="24"/>
        </w:rPr>
        <w:t>: There is a statistically significant relationship between destination image, push and pull motives to travel, and BVI tourists’ satisfaction.</w:t>
      </w:r>
    </w:p>
    <w:p w:rsidR="007A07C7" w:rsidRPr="008931F4" w:rsidRDefault="007A07C7" w:rsidP="007A07C7">
      <w:pPr>
        <w:spacing w:line="480" w:lineRule="auto"/>
        <w:ind w:firstLine="720"/>
        <w:contextualSpacing/>
        <w:rPr>
          <w:rFonts w:ascii="Times New Roman" w:hAnsi="Times New Roman" w:cs="Times New Roman"/>
          <w:color w:val="auto"/>
          <w:sz w:val="24"/>
          <w:szCs w:val="24"/>
        </w:rPr>
      </w:pPr>
      <w:r w:rsidRPr="008931F4">
        <w:rPr>
          <w:rFonts w:ascii="Times New Roman" w:hAnsi="Times New Roman" w:cs="Times New Roman"/>
          <w:color w:val="auto"/>
          <w:sz w:val="24"/>
          <w:szCs w:val="24"/>
        </w:rPr>
        <w:t>The results of the regression indicated that the two predictors, destination image and push and pull motives to travel, explained 16.6% of the variance in tourist satisfaction (R</w:t>
      </w:r>
      <w:r w:rsidRPr="00153066">
        <w:rPr>
          <w:rFonts w:ascii="Times New Roman" w:hAnsi="Times New Roman" w:cs="Times New Roman"/>
          <w:color w:val="auto"/>
          <w:sz w:val="24"/>
          <w:szCs w:val="24"/>
          <w:vertAlign w:val="superscript"/>
        </w:rPr>
        <w:t>2</w:t>
      </w:r>
      <w:r w:rsidRPr="008931F4">
        <w:rPr>
          <w:rFonts w:ascii="Times New Roman" w:hAnsi="Times New Roman" w:cs="Times New Roman"/>
          <w:color w:val="auto"/>
          <w:sz w:val="24"/>
          <w:szCs w:val="24"/>
        </w:rPr>
        <w:t xml:space="preserve">= .166, </w:t>
      </w:r>
      <w:r w:rsidRPr="00153066">
        <w:rPr>
          <w:rFonts w:ascii="Times New Roman" w:hAnsi="Times New Roman" w:cs="Times New Roman"/>
          <w:i/>
          <w:color w:val="auto"/>
          <w:sz w:val="24"/>
          <w:szCs w:val="24"/>
        </w:rPr>
        <w:t>F</w:t>
      </w:r>
      <w:r w:rsidRPr="008931F4">
        <w:rPr>
          <w:rFonts w:ascii="Times New Roman" w:hAnsi="Times New Roman" w:cs="Times New Roman"/>
          <w:color w:val="auto"/>
          <w:sz w:val="24"/>
          <w:szCs w:val="24"/>
        </w:rPr>
        <w:t>(2,244)= 24.233,</w:t>
      </w:r>
      <w:r>
        <w:rPr>
          <w:rFonts w:ascii="Times New Roman" w:hAnsi="Times New Roman" w:cs="Times New Roman"/>
          <w:color w:val="auto"/>
          <w:sz w:val="24"/>
          <w:szCs w:val="24"/>
        </w:rPr>
        <w:t xml:space="preserve"> </w:t>
      </w:r>
      <w:r w:rsidRPr="00153066">
        <w:rPr>
          <w:rFonts w:ascii="Times New Roman" w:hAnsi="Times New Roman" w:cs="Times New Roman"/>
          <w:i/>
          <w:color w:val="auto"/>
          <w:sz w:val="24"/>
          <w:szCs w:val="24"/>
        </w:rPr>
        <w:t>p</w:t>
      </w:r>
      <w:r w:rsidRPr="008931F4">
        <w:rPr>
          <w:rFonts w:ascii="Times New Roman" w:hAnsi="Times New Roman" w:cs="Times New Roman"/>
          <w:color w:val="auto"/>
          <w:sz w:val="24"/>
          <w:szCs w:val="24"/>
        </w:rPr>
        <w:t>&lt;.001). It was evident that destination image significantly predicted tourist satisfaction (</w:t>
      </w:r>
      <w:r>
        <w:rPr>
          <w:rFonts w:ascii="Times New Roman" w:hAnsi="Times New Roman" w:cs="Times New Roman"/>
          <w:color w:val="auto"/>
          <w:sz w:val="24"/>
          <w:szCs w:val="24"/>
        </w:rPr>
        <w:t>β</w:t>
      </w:r>
      <w:r w:rsidRPr="008931F4">
        <w:rPr>
          <w:rFonts w:ascii="Times New Roman" w:hAnsi="Times New Roman" w:cs="Times New Roman"/>
          <w:color w:val="auto"/>
          <w:sz w:val="24"/>
          <w:szCs w:val="24"/>
        </w:rPr>
        <w:t xml:space="preserve">=.168, </w:t>
      </w:r>
      <w:r w:rsidRPr="00153066">
        <w:rPr>
          <w:rFonts w:ascii="Times New Roman" w:hAnsi="Times New Roman" w:cs="Times New Roman"/>
          <w:i/>
          <w:color w:val="auto"/>
          <w:sz w:val="24"/>
          <w:szCs w:val="24"/>
        </w:rPr>
        <w:t>p</w:t>
      </w:r>
      <w:r w:rsidRPr="008931F4">
        <w:rPr>
          <w:rFonts w:ascii="Times New Roman" w:hAnsi="Times New Roman" w:cs="Times New Roman"/>
          <w:color w:val="auto"/>
          <w:sz w:val="24"/>
          <w:szCs w:val="24"/>
        </w:rPr>
        <w:t>=.001), as did push and pull motives (</w:t>
      </w:r>
      <w:r>
        <w:rPr>
          <w:rFonts w:ascii="Times New Roman" w:hAnsi="Times New Roman" w:cs="Times New Roman"/>
          <w:color w:val="auto"/>
          <w:sz w:val="24"/>
          <w:szCs w:val="24"/>
        </w:rPr>
        <w:t>β</w:t>
      </w:r>
      <w:r w:rsidRPr="008931F4">
        <w:rPr>
          <w:rFonts w:ascii="Times New Roman" w:hAnsi="Times New Roman" w:cs="Times New Roman"/>
          <w:color w:val="auto"/>
          <w:sz w:val="24"/>
          <w:szCs w:val="24"/>
        </w:rPr>
        <w:t xml:space="preserve"> = .190, </w:t>
      </w:r>
      <w:r w:rsidRPr="00153066">
        <w:rPr>
          <w:rFonts w:ascii="Times New Roman" w:hAnsi="Times New Roman" w:cs="Times New Roman"/>
          <w:i/>
          <w:color w:val="auto"/>
          <w:sz w:val="24"/>
          <w:szCs w:val="24"/>
        </w:rPr>
        <w:t>p</w:t>
      </w:r>
      <w:r w:rsidRPr="008931F4">
        <w:rPr>
          <w:rFonts w:ascii="Times New Roman" w:hAnsi="Times New Roman" w:cs="Times New Roman"/>
          <w:color w:val="auto"/>
          <w:sz w:val="24"/>
          <w:szCs w:val="24"/>
        </w:rPr>
        <w:t xml:space="preserve">&lt;.001). </w:t>
      </w:r>
      <w:r w:rsidRPr="00BC42AC">
        <w:rPr>
          <w:rFonts w:ascii="Times New Roman" w:hAnsi="Times New Roman" w:cs="Times New Roman"/>
          <w:color w:val="auto"/>
          <w:sz w:val="24"/>
          <w:szCs w:val="24"/>
        </w:rPr>
        <w:t>The bootstraps for push and pull motives and new destination image were still significant (</w:t>
      </w:r>
      <w:r w:rsidRPr="00BC42AC">
        <w:rPr>
          <w:rFonts w:ascii="Times New Roman" w:hAnsi="Times New Roman" w:cs="Times New Roman"/>
          <w:i/>
          <w:color w:val="auto"/>
          <w:sz w:val="24"/>
          <w:szCs w:val="24"/>
        </w:rPr>
        <w:t>p</w:t>
      </w:r>
      <w:r w:rsidRPr="00BC42AC">
        <w:rPr>
          <w:rFonts w:ascii="Times New Roman" w:hAnsi="Times New Roman" w:cs="Times New Roman"/>
          <w:color w:val="auto"/>
          <w:sz w:val="24"/>
          <w:szCs w:val="24"/>
        </w:rPr>
        <w:t>=.004), meaning that the two independent variables were statistically significant predictors of tourist satisfaction.</w:t>
      </w:r>
    </w:p>
    <w:p w:rsidR="007A07C7" w:rsidRDefault="007A07C7" w:rsidP="007A07C7">
      <w:pPr>
        <w:spacing w:line="480" w:lineRule="auto"/>
        <w:ind w:firstLine="720"/>
        <w:contextualSpacing/>
        <w:rPr>
          <w:rFonts w:ascii="Times New Roman" w:hAnsi="Times New Roman" w:cs="Times New Roman"/>
          <w:color w:val="auto"/>
          <w:sz w:val="24"/>
          <w:szCs w:val="24"/>
        </w:rPr>
      </w:pPr>
      <w:r w:rsidRPr="008931F4">
        <w:rPr>
          <w:rFonts w:ascii="Times New Roman" w:hAnsi="Times New Roman" w:cs="Times New Roman"/>
          <w:color w:val="auto"/>
          <w:sz w:val="24"/>
          <w:szCs w:val="24"/>
        </w:rPr>
        <w:t>The null hypothesis was rejected as there was a statistically significant relationship between destination image, push, and pull motives to travel and BVI tourists' satisfaction.</w:t>
      </w:r>
    </w:p>
    <w:p w:rsidR="00683285" w:rsidRPr="00683285" w:rsidRDefault="00683285" w:rsidP="00683285">
      <w:pPr>
        <w:widowControl/>
        <w:rPr>
          <w:rFonts w:ascii="Times New Roman" w:hAnsi="Times New Roman" w:cs="Times New Roman"/>
          <w:color w:val="auto"/>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1"/>
        <w:gridCol w:w="688"/>
        <w:gridCol w:w="754"/>
        <w:gridCol w:w="1023"/>
        <w:gridCol w:w="1023"/>
        <w:gridCol w:w="1023"/>
        <w:gridCol w:w="776"/>
        <w:gridCol w:w="689"/>
        <w:gridCol w:w="689"/>
        <w:gridCol w:w="1023"/>
        <w:gridCol w:w="1023"/>
      </w:tblGrid>
      <w:tr w:rsidR="00683285" w:rsidRPr="00683285" w:rsidTr="00683285">
        <w:trPr>
          <w:cantSplit/>
        </w:trPr>
        <w:tc>
          <w:tcPr>
            <w:tcW w:w="5000" w:type="pct"/>
            <w:gridSpan w:val="11"/>
            <w:tcBorders>
              <w:top w:val="nil"/>
              <w:left w:val="nil"/>
              <w:bottom w:val="nil"/>
              <w:right w:val="nil"/>
            </w:tcBorders>
            <w:shd w:val="clear" w:color="auto" w:fill="FFFFFF"/>
            <w:vAlign w:val="center"/>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b/>
                <w:bCs/>
                <w:sz w:val="18"/>
                <w:szCs w:val="18"/>
              </w:rPr>
              <w:t>Model Summary</w:t>
            </w:r>
            <w:r w:rsidRPr="00683285">
              <w:rPr>
                <w:rFonts w:ascii="Arial" w:hAnsi="Arial" w:cs="Arial"/>
                <w:b/>
                <w:bCs/>
                <w:sz w:val="18"/>
                <w:szCs w:val="18"/>
                <w:vertAlign w:val="superscript"/>
              </w:rPr>
              <w:t>b</w:t>
            </w:r>
          </w:p>
        </w:tc>
      </w:tr>
      <w:tr w:rsidR="00683285" w:rsidRPr="00683285" w:rsidTr="00683285">
        <w:trPr>
          <w:cantSplit/>
        </w:trPr>
        <w:tc>
          <w:tcPr>
            <w:tcW w:w="299" w:type="pct"/>
            <w:vMerge w:val="restart"/>
            <w:tcBorders>
              <w:top w:val="single" w:sz="16" w:space="0" w:color="000000"/>
              <w:left w:val="single" w:sz="16" w:space="0" w:color="000000"/>
              <w:bottom w:val="nil"/>
              <w:right w:val="single" w:sz="16" w:space="0" w:color="000000"/>
            </w:tcBorders>
            <w:shd w:val="clear" w:color="auto" w:fill="FFFFFF"/>
            <w:vAlign w:val="bottom"/>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Model</w:t>
            </w:r>
          </w:p>
        </w:tc>
        <w:tc>
          <w:tcPr>
            <w:tcW w:w="373" w:type="pct"/>
            <w:vMerge w:val="restart"/>
            <w:tcBorders>
              <w:top w:val="single" w:sz="16" w:space="0" w:color="000000"/>
              <w:lef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R</w:t>
            </w:r>
          </w:p>
        </w:tc>
        <w:tc>
          <w:tcPr>
            <w:tcW w:w="408" w:type="pct"/>
            <w:vMerge w:val="restart"/>
            <w:tcBorders>
              <w:top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R Square</w:t>
            </w:r>
          </w:p>
        </w:tc>
        <w:tc>
          <w:tcPr>
            <w:tcW w:w="551" w:type="pct"/>
            <w:vMerge w:val="restart"/>
            <w:tcBorders>
              <w:top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Adjusted R Square</w:t>
            </w:r>
          </w:p>
        </w:tc>
        <w:tc>
          <w:tcPr>
            <w:tcW w:w="551" w:type="pct"/>
            <w:vMerge w:val="restart"/>
            <w:tcBorders>
              <w:top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Std. Error of the Estimate</w:t>
            </w:r>
          </w:p>
        </w:tc>
        <w:tc>
          <w:tcPr>
            <w:tcW w:w="2267" w:type="pct"/>
            <w:gridSpan w:val="5"/>
            <w:tcBorders>
              <w:top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Change Statistics</w:t>
            </w:r>
          </w:p>
        </w:tc>
        <w:tc>
          <w:tcPr>
            <w:tcW w:w="551" w:type="pct"/>
            <w:vMerge w:val="restart"/>
            <w:tcBorders>
              <w:top w:val="single" w:sz="16" w:space="0" w:color="000000"/>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Durbin-Watson</w:t>
            </w:r>
          </w:p>
        </w:tc>
      </w:tr>
      <w:tr w:rsidR="00683285" w:rsidRPr="00683285" w:rsidTr="00683285">
        <w:trPr>
          <w:cantSplit/>
        </w:trPr>
        <w:tc>
          <w:tcPr>
            <w:tcW w:w="299" w:type="pct"/>
            <w:vMerge/>
            <w:tcBorders>
              <w:top w:val="single" w:sz="16" w:space="0" w:color="000000"/>
              <w:left w:val="single" w:sz="16" w:space="0" w:color="000000"/>
              <w:bottom w:val="nil"/>
              <w:righ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373" w:type="pct"/>
            <w:vMerge/>
            <w:tcBorders>
              <w:top w:val="single" w:sz="16" w:space="0" w:color="000000"/>
              <w:lef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408" w:type="pct"/>
            <w:vMerge/>
            <w:tcBorders>
              <w:top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551" w:type="pct"/>
            <w:vMerge/>
            <w:tcBorders>
              <w:top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551" w:type="pct"/>
            <w:vMerge/>
            <w:tcBorders>
              <w:top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551" w:type="pct"/>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R Square Change</w:t>
            </w:r>
          </w:p>
        </w:tc>
        <w:tc>
          <w:tcPr>
            <w:tcW w:w="419" w:type="pct"/>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F Change</w:t>
            </w:r>
          </w:p>
        </w:tc>
        <w:tc>
          <w:tcPr>
            <w:tcW w:w="373" w:type="pct"/>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df1</w:t>
            </w:r>
          </w:p>
        </w:tc>
        <w:tc>
          <w:tcPr>
            <w:tcW w:w="373" w:type="pct"/>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df2</w:t>
            </w:r>
          </w:p>
        </w:tc>
        <w:tc>
          <w:tcPr>
            <w:tcW w:w="551" w:type="pct"/>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Sig. F Change</w:t>
            </w:r>
          </w:p>
        </w:tc>
        <w:tc>
          <w:tcPr>
            <w:tcW w:w="551" w:type="pct"/>
            <w:vMerge/>
            <w:tcBorders>
              <w:top w:val="single" w:sz="16" w:space="0" w:color="000000"/>
              <w:righ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r>
      <w:tr w:rsidR="00683285" w:rsidRPr="00683285" w:rsidTr="00683285">
        <w:trPr>
          <w:cantSplit/>
        </w:trPr>
        <w:tc>
          <w:tcPr>
            <w:tcW w:w="299" w:type="pct"/>
            <w:tcBorders>
              <w:top w:val="single" w:sz="16" w:space="0" w:color="000000"/>
              <w:left w:val="single" w:sz="16" w:space="0" w:color="000000"/>
              <w:bottom w:val="single" w:sz="16" w:space="0" w:color="000000"/>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1</w:t>
            </w:r>
          </w:p>
        </w:tc>
        <w:tc>
          <w:tcPr>
            <w:tcW w:w="373" w:type="pct"/>
            <w:tcBorders>
              <w:top w:val="single" w:sz="16" w:space="0" w:color="000000"/>
              <w:left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.407</w:t>
            </w:r>
            <w:r w:rsidRPr="00683285">
              <w:rPr>
                <w:rFonts w:ascii="Arial" w:hAnsi="Arial" w:cs="Arial"/>
                <w:sz w:val="18"/>
                <w:szCs w:val="18"/>
                <w:vertAlign w:val="superscript"/>
              </w:rPr>
              <w:t>a</w:t>
            </w:r>
          </w:p>
        </w:tc>
        <w:tc>
          <w:tcPr>
            <w:tcW w:w="408" w:type="pct"/>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.166</w:t>
            </w:r>
          </w:p>
        </w:tc>
        <w:tc>
          <w:tcPr>
            <w:tcW w:w="551" w:type="pct"/>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.159</w:t>
            </w:r>
          </w:p>
        </w:tc>
        <w:tc>
          <w:tcPr>
            <w:tcW w:w="551" w:type="pct"/>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.49449</w:t>
            </w:r>
          </w:p>
        </w:tc>
        <w:tc>
          <w:tcPr>
            <w:tcW w:w="551" w:type="pct"/>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.166</w:t>
            </w:r>
          </w:p>
        </w:tc>
        <w:tc>
          <w:tcPr>
            <w:tcW w:w="419" w:type="pct"/>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24.233</w:t>
            </w:r>
          </w:p>
        </w:tc>
        <w:tc>
          <w:tcPr>
            <w:tcW w:w="373" w:type="pct"/>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w:t>
            </w:r>
          </w:p>
        </w:tc>
        <w:tc>
          <w:tcPr>
            <w:tcW w:w="373" w:type="pct"/>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244</w:t>
            </w:r>
          </w:p>
        </w:tc>
        <w:tc>
          <w:tcPr>
            <w:tcW w:w="551" w:type="pct"/>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.000</w:t>
            </w:r>
          </w:p>
        </w:tc>
        <w:tc>
          <w:tcPr>
            <w:tcW w:w="551" w:type="pct"/>
            <w:tcBorders>
              <w:top w:val="single" w:sz="16" w:space="0" w:color="000000"/>
              <w:bottom w:val="single" w:sz="16" w:space="0" w:color="000000"/>
              <w:right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1.864</w:t>
            </w:r>
          </w:p>
        </w:tc>
      </w:tr>
      <w:tr w:rsidR="00683285" w:rsidRPr="00683285" w:rsidTr="00683285">
        <w:trPr>
          <w:cantSplit/>
        </w:trPr>
        <w:tc>
          <w:tcPr>
            <w:tcW w:w="5000" w:type="pct"/>
            <w:gridSpan w:val="11"/>
            <w:tcBorders>
              <w:top w:val="nil"/>
              <w:left w:val="nil"/>
              <w:bottom w:val="nil"/>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a. Predictors: (Constant), NewDestImage, Push and Pull motives</w:t>
            </w:r>
          </w:p>
        </w:tc>
      </w:tr>
      <w:tr w:rsidR="00683285" w:rsidRPr="00683285" w:rsidTr="00683285">
        <w:trPr>
          <w:cantSplit/>
        </w:trPr>
        <w:tc>
          <w:tcPr>
            <w:tcW w:w="5000" w:type="pct"/>
            <w:gridSpan w:val="11"/>
            <w:tcBorders>
              <w:top w:val="nil"/>
              <w:left w:val="nil"/>
              <w:bottom w:val="nil"/>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b. Dependent Variable: NewTouristSat</w:t>
            </w:r>
          </w:p>
        </w:tc>
      </w:tr>
    </w:tbl>
    <w:p w:rsidR="00683285" w:rsidRPr="00683285" w:rsidRDefault="00683285" w:rsidP="00683285">
      <w:pPr>
        <w:widowControl/>
        <w:spacing w:line="400" w:lineRule="atLeast"/>
        <w:rPr>
          <w:rFonts w:ascii="Times New Roman" w:hAnsi="Times New Roman" w:cs="Times New Roman"/>
          <w:color w:val="auto"/>
          <w:sz w:val="24"/>
          <w:szCs w:val="24"/>
        </w:rPr>
      </w:pPr>
    </w:p>
    <w:p w:rsidR="00683285" w:rsidRPr="00683285" w:rsidRDefault="00683285" w:rsidP="00683285">
      <w:pPr>
        <w:widowControl/>
        <w:rPr>
          <w:rFonts w:ascii="Times New Roman" w:hAnsi="Times New Roman" w:cs="Times New Roman"/>
          <w:color w:val="auto"/>
          <w:sz w:val="24"/>
          <w:szCs w:val="24"/>
        </w:rPr>
      </w:pP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469"/>
        <w:gridCol w:w="994"/>
        <w:gridCol w:w="1070"/>
        <w:gridCol w:w="1163"/>
        <w:gridCol w:w="1163"/>
      </w:tblGrid>
      <w:tr w:rsidR="00683285" w:rsidRPr="00683285">
        <w:trPr>
          <w:cantSplit/>
        </w:trPr>
        <w:tc>
          <w:tcPr>
            <w:tcW w:w="6651" w:type="dxa"/>
            <w:gridSpan w:val="6"/>
            <w:tcBorders>
              <w:top w:val="nil"/>
              <w:left w:val="nil"/>
              <w:bottom w:val="nil"/>
              <w:right w:val="nil"/>
            </w:tcBorders>
            <w:shd w:val="clear" w:color="auto" w:fill="FFFFFF"/>
            <w:vAlign w:val="center"/>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b/>
                <w:bCs/>
                <w:sz w:val="18"/>
                <w:szCs w:val="18"/>
              </w:rPr>
              <w:t>Bootstrap for Model Summary</w:t>
            </w:r>
          </w:p>
        </w:tc>
      </w:tr>
      <w:tr w:rsidR="00683285" w:rsidRPr="00683285">
        <w:trPr>
          <w:cantSplit/>
        </w:trPr>
        <w:tc>
          <w:tcPr>
            <w:tcW w:w="795" w:type="dxa"/>
            <w:vMerge w:val="restart"/>
            <w:tcBorders>
              <w:top w:val="single" w:sz="16" w:space="0" w:color="000000"/>
              <w:left w:val="single" w:sz="16" w:space="0" w:color="000000"/>
              <w:bottom w:val="nil"/>
              <w:right w:val="single" w:sz="16" w:space="0" w:color="000000"/>
            </w:tcBorders>
            <w:shd w:val="clear" w:color="auto" w:fill="FFFFFF"/>
            <w:vAlign w:val="bottom"/>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Model</w:t>
            </w:r>
          </w:p>
        </w:tc>
        <w:tc>
          <w:tcPr>
            <w:tcW w:w="1468" w:type="dxa"/>
            <w:vMerge w:val="restart"/>
            <w:tcBorders>
              <w:top w:val="single" w:sz="16" w:space="0" w:color="000000"/>
              <w:lef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Durbin-Watson</w:t>
            </w:r>
          </w:p>
        </w:tc>
        <w:tc>
          <w:tcPr>
            <w:tcW w:w="4388" w:type="dxa"/>
            <w:gridSpan w:val="4"/>
            <w:tcBorders>
              <w:top w:val="single" w:sz="16" w:space="0" w:color="000000"/>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Bootstrap</w:t>
            </w:r>
            <w:r w:rsidRPr="00683285">
              <w:rPr>
                <w:rFonts w:ascii="Arial" w:hAnsi="Arial" w:cs="Arial"/>
                <w:sz w:val="18"/>
                <w:szCs w:val="18"/>
                <w:vertAlign w:val="superscript"/>
              </w:rPr>
              <w:t>a</w:t>
            </w:r>
          </w:p>
        </w:tc>
      </w:tr>
      <w:tr w:rsidR="00683285" w:rsidRPr="00683285">
        <w:trPr>
          <w:cantSplit/>
        </w:trPr>
        <w:tc>
          <w:tcPr>
            <w:tcW w:w="795" w:type="dxa"/>
            <w:vMerge/>
            <w:tcBorders>
              <w:top w:val="single" w:sz="16" w:space="0" w:color="000000"/>
              <w:left w:val="single" w:sz="16" w:space="0" w:color="000000"/>
              <w:bottom w:val="nil"/>
              <w:righ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1468" w:type="dxa"/>
            <w:vMerge/>
            <w:tcBorders>
              <w:top w:val="single" w:sz="16" w:space="0" w:color="000000"/>
              <w:lef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994" w:type="dxa"/>
            <w:vMerge w:val="restart"/>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Bias</w:t>
            </w:r>
          </w:p>
        </w:tc>
        <w:tc>
          <w:tcPr>
            <w:tcW w:w="1070" w:type="dxa"/>
            <w:vMerge w:val="restart"/>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Std. Error</w:t>
            </w:r>
          </w:p>
        </w:tc>
        <w:tc>
          <w:tcPr>
            <w:tcW w:w="2324" w:type="dxa"/>
            <w:gridSpan w:val="2"/>
            <w:tcBorders>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95% Confidence Interval</w:t>
            </w:r>
          </w:p>
        </w:tc>
      </w:tr>
      <w:tr w:rsidR="00683285" w:rsidRPr="00683285">
        <w:trPr>
          <w:cantSplit/>
        </w:trPr>
        <w:tc>
          <w:tcPr>
            <w:tcW w:w="795" w:type="dxa"/>
            <w:vMerge/>
            <w:tcBorders>
              <w:top w:val="single" w:sz="16" w:space="0" w:color="000000"/>
              <w:left w:val="single" w:sz="16" w:space="0" w:color="000000"/>
              <w:bottom w:val="nil"/>
              <w:righ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1468" w:type="dxa"/>
            <w:vMerge/>
            <w:tcBorders>
              <w:top w:val="single" w:sz="16" w:space="0" w:color="000000"/>
              <w:lef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994" w:type="dxa"/>
            <w:vMerge/>
            <w:shd w:val="clear" w:color="auto" w:fill="FFFFFF"/>
            <w:vAlign w:val="bottom"/>
          </w:tcPr>
          <w:p w:rsidR="00683285" w:rsidRPr="00683285" w:rsidRDefault="00683285" w:rsidP="00683285">
            <w:pPr>
              <w:widowControl/>
              <w:rPr>
                <w:rFonts w:ascii="Arial" w:hAnsi="Arial" w:cs="Arial"/>
                <w:sz w:val="18"/>
                <w:szCs w:val="18"/>
              </w:rPr>
            </w:pPr>
          </w:p>
        </w:tc>
        <w:tc>
          <w:tcPr>
            <w:tcW w:w="1070" w:type="dxa"/>
            <w:vMerge/>
            <w:shd w:val="clear" w:color="auto" w:fill="FFFFFF"/>
            <w:vAlign w:val="bottom"/>
          </w:tcPr>
          <w:p w:rsidR="00683285" w:rsidRPr="00683285" w:rsidRDefault="00683285" w:rsidP="00683285">
            <w:pPr>
              <w:widowControl/>
              <w:rPr>
                <w:rFonts w:ascii="Arial" w:hAnsi="Arial" w:cs="Arial"/>
                <w:sz w:val="18"/>
                <w:szCs w:val="18"/>
              </w:rPr>
            </w:pPr>
          </w:p>
        </w:tc>
        <w:tc>
          <w:tcPr>
            <w:tcW w:w="1162" w:type="dxa"/>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Lower</w:t>
            </w:r>
          </w:p>
        </w:tc>
        <w:tc>
          <w:tcPr>
            <w:tcW w:w="1162" w:type="dxa"/>
            <w:tcBorders>
              <w:bottom w:val="single" w:sz="16" w:space="0" w:color="000000"/>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Upper</w:t>
            </w:r>
          </w:p>
        </w:tc>
      </w:tr>
      <w:tr w:rsidR="00683285" w:rsidRPr="0068328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1</w:t>
            </w:r>
          </w:p>
        </w:tc>
        <w:tc>
          <w:tcPr>
            <w:tcW w:w="1468" w:type="dxa"/>
            <w:tcBorders>
              <w:top w:val="single" w:sz="16" w:space="0" w:color="000000"/>
              <w:left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1.864</w:t>
            </w:r>
          </w:p>
        </w:tc>
        <w:tc>
          <w:tcPr>
            <w:tcW w:w="994" w:type="dxa"/>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-.666</w:t>
            </w:r>
          </w:p>
        </w:tc>
        <w:tc>
          <w:tcPr>
            <w:tcW w:w="1070" w:type="dxa"/>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.125</w:t>
            </w:r>
          </w:p>
        </w:tc>
        <w:tc>
          <w:tcPr>
            <w:tcW w:w="1162" w:type="dxa"/>
            <w:tcBorders>
              <w:top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.960</w:t>
            </w:r>
          </w:p>
        </w:tc>
        <w:tc>
          <w:tcPr>
            <w:tcW w:w="1162" w:type="dxa"/>
            <w:tcBorders>
              <w:top w:val="single" w:sz="16" w:space="0" w:color="000000"/>
              <w:bottom w:val="single" w:sz="16" w:space="0" w:color="000000"/>
              <w:right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1.414</w:t>
            </w:r>
          </w:p>
        </w:tc>
      </w:tr>
      <w:tr w:rsidR="00683285" w:rsidRPr="00683285">
        <w:trPr>
          <w:cantSplit/>
        </w:trPr>
        <w:tc>
          <w:tcPr>
            <w:tcW w:w="6651" w:type="dxa"/>
            <w:gridSpan w:val="6"/>
            <w:tcBorders>
              <w:top w:val="nil"/>
              <w:left w:val="nil"/>
              <w:bottom w:val="nil"/>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a. Unless otherwise noted, bootstrap results are based on 247 bootstrap samples</w:t>
            </w:r>
          </w:p>
        </w:tc>
      </w:tr>
    </w:tbl>
    <w:p w:rsidR="00683285" w:rsidRPr="00683285" w:rsidRDefault="00683285" w:rsidP="00683285">
      <w:pPr>
        <w:widowControl/>
        <w:spacing w:line="400" w:lineRule="atLeast"/>
        <w:rPr>
          <w:rFonts w:ascii="Times New Roman" w:hAnsi="Times New Roman" w:cs="Times New Roman"/>
          <w:color w:val="auto"/>
          <w:sz w:val="24"/>
          <w:szCs w:val="24"/>
        </w:rPr>
      </w:pPr>
    </w:p>
    <w:p w:rsidR="00683285" w:rsidRPr="00683285" w:rsidRDefault="00683285" w:rsidP="00683285">
      <w:pPr>
        <w:widowControl/>
        <w:rPr>
          <w:rFonts w:ascii="Times New Roman" w:hAnsi="Times New Roman" w:cs="Times New Roman"/>
          <w:color w:val="auto"/>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683285" w:rsidRPr="00683285">
        <w:trPr>
          <w:cantSplit/>
        </w:trPr>
        <w:tc>
          <w:tcPr>
            <w:tcW w:w="7875" w:type="dxa"/>
            <w:gridSpan w:val="7"/>
            <w:tcBorders>
              <w:top w:val="nil"/>
              <w:left w:val="nil"/>
              <w:bottom w:val="nil"/>
              <w:right w:val="nil"/>
            </w:tcBorders>
            <w:shd w:val="clear" w:color="auto" w:fill="FFFFFF"/>
            <w:vAlign w:val="center"/>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b/>
                <w:bCs/>
                <w:sz w:val="18"/>
                <w:szCs w:val="18"/>
              </w:rPr>
              <w:t>ANOVA</w:t>
            </w:r>
            <w:r w:rsidRPr="00683285">
              <w:rPr>
                <w:rFonts w:ascii="Arial" w:hAnsi="Arial" w:cs="Arial"/>
                <w:b/>
                <w:bCs/>
                <w:sz w:val="18"/>
                <w:szCs w:val="18"/>
                <w:vertAlign w:val="superscript"/>
              </w:rPr>
              <w:t>a</w:t>
            </w:r>
          </w:p>
        </w:tc>
      </w:tr>
      <w:tr w:rsidR="00683285" w:rsidRPr="0068328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Sum of Squares</w:t>
            </w:r>
          </w:p>
        </w:tc>
        <w:tc>
          <w:tcPr>
            <w:tcW w:w="994" w:type="dxa"/>
            <w:tcBorders>
              <w:top w:val="single" w:sz="16" w:space="0" w:color="000000"/>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df</w:t>
            </w:r>
          </w:p>
        </w:tc>
        <w:tc>
          <w:tcPr>
            <w:tcW w:w="1407" w:type="dxa"/>
            <w:tcBorders>
              <w:top w:val="single" w:sz="16" w:space="0" w:color="000000"/>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Mean Square</w:t>
            </w:r>
          </w:p>
        </w:tc>
        <w:tc>
          <w:tcPr>
            <w:tcW w:w="994" w:type="dxa"/>
            <w:tcBorders>
              <w:top w:val="single" w:sz="16" w:space="0" w:color="000000"/>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Sig.</w:t>
            </w:r>
          </w:p>
        </w:tc>
      </w:tr>
      <w:tr w:rsidR="00683285" w:rsidRPr="0068328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1</w:t>
            </w:r>
          </w:p>
        </w:tc>
        <w:tc>
          <w:tcPr>
            <w:tcW w:w="1284" w:type="dxa"/>
            <w:tcBorders>
              <w:top w:val="single" w:sz="16" w:space="0" w:color="000000"/>
              <w:left w:val="nil"/>
              <w:bottom w:val="nil"/>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Regression</w:t>
            </w:r>
          </w:p>
        </w:tc>
        <w:tc>
          <w:tcPr>
            <w:tcW w:w="1468" w:type="dxa"/>
            <w:tcBorders>
              <w:top w:val="single" w:sz="16" w:space="0" w:color="000000"/>
              <w:left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11.851</w:t>
            </w:r>
          </w:p>
        </w:tc>
        <w:tc>
          <w:tcPr>
            <w:tcW w:w="994" w:type="dxa"/>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w:t>
            </w:r>
          </w:p>
        </w:tc>
        <w:tc>
          <w:tcPr>
            <w:tcW w:w="1407" w:type="dxa"/>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5.925</w:t>
            </w:r>
          </w:p>
        </w:tc>
        <w:tc>
          <w:tcPr>
            <w:tcW w:w="994" w:type="dxa"/>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24.233</w:t>
            </w:r>
          </w:p>
        </w:tc>
        <w:tc>
          <w:tcPr>
            <w:tcW w:w="994" w:type="dxa"/>
            <w:tcBorders>
              <w:top w:val="single" w:sz="16" w:space="0" w:color="000000"/>
              <w:bottom w:val="nil"/>
              <w:right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.000</w:t>
            </w:r>
            <w:r w:rsidRPr="00683285">
              <w:rPr>
                <w:rFonts w:ascii="Arial" w:hAnsi="Arial" w:cs="Arial"/>
                <w:sz w:val="18"/>
                <w:szCs w:val="18"/>
                <w:vertAlign w:val="superscript"/>
              </w:rPr>
              <w:t>b</w:t>
            </w:r>
          </w:p>
        </w:tc>
      </w:tr>
      <w:tr w:rsidR="00683285" w:rsidRPr="0068328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rPr>
                <w:rFonts w:ascii="Arial" w:hAnsi="Arial" w:cs="Arial"/>
                <w:sz w:val="18"/>
                <w:szCs w:val="18"/>
              </w:rPr>
            </w:pPr>
          </w:p>
        </w:tc>
        <w:tc>
          <w:tcPr>
            <w:tcW w:w="1284" w:type="dxa"/>
            <w:tcBorders>
              <w:top w:val="nil"/>
              <w:left w:val="nil"/>
              <w:bottom w:val="nil"/>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Residual</w:t>
            </w:r>
          </w:p>
        </w:tc>
        <w:tc>
          <w:tcPr>
            <w:tcW w:w="1468" w:type="dxa"/>
            <w:tcBorders>
              <w:top w:val="nil"/>
              <w:left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59.663</w:t>
            </w:r>
          </w:p>
        </w:tc>
        <w:tc>
          <w:tcPr>
            <w:tcW w:w="994" w:type="dxa"/>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244</w:t>
            </w:r>
          </w:p>
        </w:tc>
        <w:tc>
          <w:tcPr>
            <w:tcW w:w="1407" w:type="dxa"/>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.245</w:t>
            </w:r>
          </w:p>
        </w:tc>
        <w:tc>
          <w:tcPr>
            <w:tcW w:w="994" w:type="dxa"/>
            <w:tcBorders>
              <w:top w:val="nil"/>
              <w:bottom w:val="nil"/>
            </w:tcBorders>
            <w:shd w:val="clear" w:color="auto" w:fill="FFFFFF"/>
            <w:vAlign w:val="center"/>
          </w:tcPr>
          <w:p w:rsidR="00683285" w:rsidRPr="00683285" w:rsidRDefault="00683285" w:rsidP="00683285">
            <w:pPr>
              <w:widowControl/>
              <w:rPr>
                <w:rFonts w:ascii="Times New Roman" w:hAnsi="Times New Roman" w:cs="Times New Roman"/>
                <w:color w:val="auto"/>
                <w:sz w:val="24"/>
                <w:szCs w:val="24"/>
              </w:rPr>
            </w:pPr>
          </w:p>
        </w:tc>
        <w:tc>
          <w:tcPr>
            <w:tcW w:w="994" w:type="dxa"/>
            <w:tcBorders>
              <w:top w:val="nil"/>
              <w:bottom w:val="nil"/>
              <w:right w:val="single" w:sz="16" w:space="0" w:color="000000"/>
            </w:tcBorders>
            <w:shd w:val="clear" w:color="auto" w:fill="FFFFFF"/>
            <w:vAlign w:val="center"/>
          </w:tcPr>
          <w:p w:rsidR="00683285" w:rsidRPr="00683285" w:rsidRDefault="00683285" w:rsidP="00683285">
            <w:pPr>
              <w:widowControl/>
              <w:rPr>
                <w:rFonts w:ascii="Times New Roman" w:hAnsi="Times New Roman" w:cs="Times New Roman"/>
                <w:color w:val="auto"/>
                <w:sz w:val="24"/>
                <w:szCs w:val="24"/>
              </w:rPr>
            </w:pPr>
          </w:p>
        </w:tc>
      </w:tr>
      <w:tr w:rsidR="00683285" w:rsidRPr="0068328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rPr>
                <w:rFonts w:ascii="Times New Roman" w:hAnsi="Times New Roman" w:cs="Times New Roman"/>
                <w:color w:val="auto"/>
                <w:sz w:val="24"/>
                <w:szCs w:val="24"/>
              </w:rPr>
            </w:pPr>
          </w:p>
        </w:tc>
        <w:tc>
          <w:tcPr>
            <w:tcW w:w="1284" w:type="dxa"/>
            <w:tcBorders>
              <w:top w:val="nil"/>
              <w:left w:val="nil"/>
              <w:bottom w:val="single" w:sz="16" w:space="0" w:color="000000"/>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71.514</w:t>
            </w:r>
          </w:p>
        </w:tc>
        <w:tc>
          <w:tcPr>
            <w:tcW w:w="994" w:type="dxa"/>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246</w:t>
            </w:r>
          </w:p>
        </w:tc>
        <w:tc>
          <w:tcPr>
            <w:tcW w:w="1407" w:type="dxa"/>
            <w:tcBorders>
              <w:top w:val="nil"/>
              <w:bottom w:val="single" w:sz="16" w:space="0" w:color="000000"/>
            </w:tcBorders>
            <w:shd w:val="clear" w:color="auto" w:fill="FFFFFF"/>
            <w:vAlign w:val="center"/>
          </w:tcPr>
          <w:p w:rsidR="00683285" w:rsidRPr="00683285" w:rsidRDefault="00683285" w:rsidP="00683285">
            <w:pPr>
              <w:widowControl/>
              <w:rPr>
                <w:rFonts w:ascii="Times New Roman" w:hAnsi="Times New Roman" w:cs="Times New Roman"/>
                <w:color w:val="auto"/>
                <w:sz w:val="24"/>
                <w:szCs w:val="24"/>
              </w:rPr>
            </w:pPr>
          </w:p>
        </w:tc>
        <w:tc>
          <w:tcPr>
            <w:tcW w:w="994" w:type="dxa"/>
            <w:tcBorders>
              <w:top w:val="nil"/>
              <w:bottom w:val="single" w:sz="16" w:space="0" w:color="000000"/>
            </w:tcBorders>
            <w:shd w:val="clear" w:color="auto" w:fill="FFFFFF"/>
            <w:vAlign w:val="center"/>
          </w:tcPr>
          <w:p w:rsidR="00683285" w:rsidRPr="00683285" w:rsidRDefault="00683285" w:rsidP="00683285">
            <w:pPr>
              <w:widowControl/>
              <w:rPr>
                <w:rFonts w:ascii="Times New Roman" w:hAnsi="Times New Roman" w:cs="Times New Roman"/>
                <w:color w:val="auto"/>
                <w:sz w:val="24"/>
                <w:szCs w:val="24"/>
              </w:rPr>
            </w:pPr>
          </w:p>
        </w:tc>
        <w:tc>
          <w:tcPr>
            <w:tcW w:w="994" w:type="dxa"/>
            <w:tcBorders>
              <w:top w:val="nil"/>
              <w:bottom w:val="single" w:sz="16" w:space="0" w:color="000000"/>
              <w:right w:val="single" w:sz="16" w:space="0" w:color="000000"/>
            </w:tcBorders>
            <w:shd w:val="clear" w:color="auto" w:fill="FFFFFF"/>
            <w:vAlign w:val="center"/>
          </w:tcPr>
          <w:p w:rsidR="00683285" w:rsidRPr="00683285" w:rsidRDefault="00683285" w:rsidP="00683285">
            <w:pPr>
              <w:widowControl/>
              <w:rPr>
                <w:rFonts w:ascii="Times New Roman" w:hAnsi="Times New Roman" w:cs="Times New Roman"/>
                <w:color w:val="auto"/>
                <w:sz w:val="24"/>
                <w:szCs w:val="24"/>
              </w:rPr>
            </w:pPr>
          </w:p>
        </w:tc>
      </w:tr>
      <w:tr w:rsidR="00683285" w:rsidRPr="00683285">
        <w:trPr>
          <w:cantSplit/>
        </w:trPr>
        <w:tc>
          <w:tcPr>
            <w:tcW w:w="7875" w:type="dxa"/>
            <w:gridSpan w:val="7"/>
            <w:tcBorders>
              <w:top w:val="nil"/>
              <w:left w:val="nil"/>
              <w:bottom w:val="nil"/>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a. Dependent Variable: NewTouristSat</w:t>
            </w:r>
          </w:p>
        </w:tc>
      </w:tr>
      <w:tr w:rsidR="00683285" w:rsidRPr="00683285">
        <w:trPr>
          <w:cantSplit/>
        </w:trPr>
        <w:tc>
          <w:tcPr>
            <w:tcW w:w="7875" w:type="dxa"/>
            <w:gridSpan w:val="7"/>
            <w:tcBorders>
              <w:top w:val="nil"/>
              <w:left w:val="nil"/>
              <w:bottom w:val="nil"/>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b. Predictors: (Constant), NewDestImage, Push and Pull motives</w:t>
            </w:r>
          </w:p>
        </w:tc>
      </w:tr>
    </w:tbl>
    <w:p w:rsidR="00683285" w:rsidRPr="00683285" w:rsidRDefault="00683285" w:rsidP="00683285">
      <w:pPr>
        <w:widowControl/>
        <w:spacing w:line="400" w:lineRule="atLeast"/>
        <w:rPr>
          <w:rFonts w:ascii="Times New Roman" w:hAnsi="Times New Roman" w:cs="Times New Roman"/>
          <w:color w:val="auto"/>
          <w:sz w:val="24"/>
          <w:szCs w:val="24"/>
        </w:rPr>
      </w:pPr>
    </w:p>
    <w:p w:rsidR="00683285" w:rsidRPr="00683285" w:rsidRDefault="00683285" w:rsidP="00683285">
      <w:pPr>
        <w:widowControl/>
        <w:rPr>
          <w:rFonts w:ascii="Times New Roman" w:hAnsi="Times New Roman" w:cs="Times New Roman"/>
          <w:color w:val="auto"/>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15"/>
        <w:gridCol w:w="1820"/>
        <w:gridCol w:w="1114"/>
        <w:gridCol w:w="1116"/>
        <w:gridCol w:w="1230"/>
        <w:gridCol w:w="831"/>
        <w:gridCol w:w="831"/>
        <w:gridCol w:w="947"/>
        <w:gridCol w:w="858"/>
      </w:tblGrid>
      <w:tr w:rsidR="00683285" w:rsidRPr="00683285" w:rsidTr="00683285">
        <w:trPr>
          <w:cantSplit/>
        </w:trPr>
        <w:tc>
          <w:tcPr>
            <w:tcW w:w="5000" w:type="pct"/>
            <w:gridSpan w:val="9"/>
            <w:tcBorders>
              <w:top w:val="nil"/>
              <w:left w:val="nil"/>
              <w:bottom w:val="nil"/>
              <w:right w:val="nil"/>
            </w:tcBorders>
            <w:shd w:val="clear" w:color="auto" w:fill="FFFFFF"/>
            <w:vAlign w:val="center"/>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b/>
                <w:bCs/>
                <w:sz w:val="18"/>
                <w:szCs w:val="18"/>
              </w:rPr>
              <w:t>Coefficients</w:t>
            </w:r>
            <w:r w:rsidRPr="00683285">
              <w:rPr>
                <w:rFonts w:ascii="Arial" w:hAnsi="Arial" w:cs="Arial"/>
                <w:b/>
                <w:bCs/>
                <w:sz w:val="18"/>
                <w:szCs w:val="18"/>
                <w:vertAlign w:val="superscript"/>
              </w:rPr>
              <w:t>a</w:t>
            </w:r>
          </w:p>
        </w:tc>
      </w:tr>
      <w:tr w:rsidR="00683285" w:rsidRPr="00683285" w:rsidTr="00683285">
        <w:trPr>
          <w:cantSplit/>
        </w:trPr>
        <w:tc>
          <w:tcPr>
            <w:tcW w:w="1300" w:type="pct"/>
            <w:gridSpan w:val="2"/>
            <w:vMerge w:val="restart"/>
            <w:tcBorders>
              <w:top w:val="single" w:sz="16" w:space="0" w:color="000000"/>
              <w:left w:val="single" w:sz="16" w:space="0" w:color="000000"/>
              <w:bottom w:val="nil"/>
              <w:right w:val="nil"/>
            </w:tcBorders>
            <w:shd w:val="clear" w:color="auto" w:fill="FFFFFF"/>
            <w:vAlign w:val="bottom"/>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Model</w:t>
            </w:r>
          </w:p>
        </w:tc>
        <w:tc>
          <w:tcPr>
            <w:tcW w:w="1191" w:type="pct"/>
            <w:gridSpan w:val="2"/>
            <w:tcBorders>
              <w:top w:val="single" w:sz="16" w:space="0" w:color="000000"/>
              <w:lef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Unstandardized Coefficients</w:t>
            </w:r>
          </w:p>
        </w:tc>
        <w:tc>
          <w:tcPr>
            <w:tcW w:w="657" w:type="pct"/>
            <w:tcBorders>
              <w:top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Standardized Coefficients</w:t>
            </w:r>
          </w:p>
        </w:tc>
        <w:tc>
          <w:tcPr>
            <w:tcW w:w="444" w:type="pct"/>
            <w:vMerge w:val="restart"/>
            <w:tcBorders>
              <w:top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t</w:t>
            </w:r>
          </w:p>
        </w:tc>
        <w:tc>
          <w:tcPr>
            <w:tcW w:w="444" w:type="pct"/>
            <w:vMerge w:val="restart"/>
            <w:tcBorders>
              <w:top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Sig.</w:t>
            </w:r>
          </w:p>
        </w:tc>
        <w:tc>
          <w:tcPr>
            <w:tcW w:w="965" w:type="pct"/>
            <w:gridSpan w:val="2"/>
            <w:tcBorders>
              <w:top w:val="single" w:sz="16" w:space="0" w:color="000000"/>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Collinearity Statistics</w:t>
            </w:r>
          </w:p>
        </w:tc>
      </w:tr>
      <w:tr w:rsidR="00683285" w:rsidRPr="00683285" w:rsidTr="00683285">
        <w:trPr>
          <w:cantSplit/>
        </w:trPr>
        <w:tc>
          <w:tcPr>
            <w:tcW w:w="1300" w:type="pct"/>
            <w:gridSpan w:val="2"/>
            <w:vMerge/>
            <w:tcBorders>
              <w:top w:val="single" w:sz="16" w:space="0" w:color="000000"/>
              <w:left w:val="single" w:sz="16" w:space="0" w:color="000000"/>
              <w:bottom w:val="nil"/>
              <w:right w:val="nil"/>
            </w:tcBorders>
            <w:shd w:val="clear" w:color="auto" w:fill="FFFFFF"/>
            <w:vAlign w:val="bottom"/>
          </w:tcPr>
          <w:p w:rsidR="00683285" w:rsidRPr="00683285" w:rsidRDefault="00683285" w:rsidP="00683285">
            <w:pPr>
              <w:widowControl/>
              <w:rPr>
                <w:rFonts w:ascii="Arial" w:hAnsi="Arial" w:cs="Arial"/>
                <w:sz w:val="18"/>
                <w:szCs w:val="18"/>
              </w:rPr>
            </w:pPr>
          </w:p>
        </w:tc>
        <w:tc>
          <w:tcPr>
            <w:tcW w:w="595" w:type="pct"/>
            <w:tcBorders>
              <w:left w:val="single" w:sz="16" w:space="0" w:color="000000"/>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B</w:t>
            </w:r>
          </w:p>
        </w:tc>
        <w:tc>
          <w:tcPr>
            <w:tcW w:w="596" w:type="pct"/>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Std. Error</w:t>
            </w:r>
          </w:p>
        </w:tc>
        <w:tc>
          <w:tcPr>
            <w:tcW w:w="657" w:type="pct"/>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Beta</w:t>
            </w:r>
          </w:p>
        </w:tc>
        <w:tc>
          <w:tcPr>
            <w:tcW w:w="444" w:type="pct"/>
            <w:vMerge/>
            <w:tcBorders>
              <w:top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444" w:type="pct"/>
            <w:vMerge/>
            <w:tcBorders>
              <w:top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506" w:type="pct"/>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Tolerance</w:t>
            </w:r>
          </w:p>
        </w:tc>
        <w:tc>
          <w:tcPr>
            <w:tcW w:w="459" w:type="pct"/>
            <w:tcBorders>
              <w:bottom w:val="single" w:sz="16" w:space="0" w:color="000000"/>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VIF</w:t>
            </w:r>
          </w:p>
        </w:tc>
      </w:tr>
      <w:tr w:rsidR="00683285" w:rsidRPr="00683285" w:rsidTr="00683285">
        <w:trPr>
          <w:cantSplit/>
        </w:trPr>
        <w:tc>
          <w:tcPr>
            <w:tcW w:w="328" w:type="pct"/>
            <w:vMerge w:val="restart"/>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1</w:t>
            </w:r>
          </w:p>
        </w:tc>
        <w:tc>
          <w:tcPr>
            <w:tcW w:w="971" w:type="pct"/>
            <w:tcBorders>
              <w:top w:val="single" w:sz="16" w:space="0" w:color="000000"/>
              <w:left w:val="nil"/>
              <w:bottom w:val="nil"/>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(Constant)</w:t>
            </w:r>
          </w:p>
        </w:tc>
        <w:tc>
          <w:tcPr>
            <w:tcW w:w="595" w:type="pct"/>
            <w:tcBorders>
              <w:top w:val="single" w:sz="16" w:space="0" w:color="000000"/>
              <w:left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2.746</w:t>
            </w:r>
          </w:p>
        </w:tc>
        <w:tc>
          <w:tcPr>
            <w:tcW w:w="596" w:type="pct"/>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.268</w:t>
            </w:r>
          </w:p>
        </w:tc>
        <w:tc>
          <w:tcPr>
            <w:tcW w:w="657" w:type="pct"/>
            <w:tcBorders>
              <w:top w:val="single" w:sz="16" w:space="0" w:color="000000"/>
              <w:bottom w:val="nil"/>
            </w:tcBorders>
            <w:shd w:val="clear" w:color="auto" w:fill="FFFFFF"/>
            <w:vAlign w:val="center"/>
          </w:tcPr>
          <w:p w:rsidR="00683285" w:rsidRPr="00683285" w:rsidRDefault="00683285" w:rsidP="00683285">
            <w:pPr>
              <w:widowControl/>
              <w:rPr>
                <w:rFonts w:ascii="Times New Roman" w:hAnsi="Times New Roman" w:cs="Times New Roman"/>
                <w:color w:val="auto"/>
                <w:sz w:val="24"/>
                <w:szCs w:val="24"/>
              </w:rPr>
            </w:pPr>
          </w:p>
        </w:tc>
        <w:tc>
          <w:tcPr>
            <w:tcW w:w="444" w:type="pct"/>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10.263</w:t>
            </w:r>
          </w:p>
        </w:tc>
        <w:tc>
          <w:tcPr>
            <w:tcW w:w="444" w:type="pct"/>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.000</w:t>
            </w:r>
          </w:p>
        </w:tc>
        <w:tc>
          <w:tcPr>
            <w:tcW w:w="506" w:type="pct"/>
            <w:tcBorders>
              <w:top w:val="single" w:sz="16" w:space="0" w:color="000000"/>
              <w:bottom w:val="nil"/>
            </w:tcBorders>
            <w:shd w:val="clear" w:color="auto" w:fill="FFFFFF"/>
            <w:vAlign w:val="center"/>
          </w:tcPr>
          <w:p w:rsidR="00683285" w:rsidRPr="00683285" w:rsidRDefault="00683285" w:rsidP="00683285">
            <w:pPr>
              <w:widowControl/>
              <w:rPr>
                <w:rFonts w:ascii="Times New Roman" w:hAnsi="Times New Roman" w:cs="Times New Roman"/>
                <w:color w:val="auto"/>
                <w:sz w:val="24"/>
                <w:szCs w:val="24"/>
              </w:rPr>
            </w:pPr>
          </w:p>
        </w:tc>
        <w:tc>
          <w:tcPr>
            <w:tcW w:w="459" w:type="pct"/>
            <w:tcBorders>
              <w:top w:val="single" w:sz="16" w:space="0" w:color="000000"/>
              <w:bottom w:val="nil"/>
              <w:right w:val="single" w:sz="16" w:space="0" w:color="000000"/>
            </w:tcBorders>
            <w:shd w:val="clear" w:color="auto" w:fill="FFFFFF"/>
            <w:vAlign w:val="center"/>
          </w:tcPr>
          <w:p w:rsidR="00683285" w:rsidRPr="00683285" w:rsidRDefault="00683285" w:rsidP="00683285">
            <w:pPr>
              <w:widowControl/>
              <w:rPr>
                <w:rFonts w:ascii="Times New Roman" w:hAnsi="Times New Roman" w:cs="Times New Roman"/>
                <w:color w:val="auto"/>
                <w:sz w:val="24"/>
                <w:szCs w:val="24"/>
              </w:rPr>
            </w:pPr>
          </w:p>
        </w:tc>
      </w:tr>
      <w:tr w:rsidR="00683285" w:rsidRPr="00683285" w:rsidTr="00683285">
        <w:trPr>
          <w:cantSplit/>
        </w:trPr>
        <w:tc>
          <w:tcPr>
            <w:tcW w:w="328" w:type="pct"/>
            <w:vMerge/>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rPr>
                <w:rFonts w:ascii="Times New Roman" w:hAnsi="Times New Roman" w:cs="Times New Roman"/>
                <w:color w:val="auto"/>
                <w:sz w:val="24"/>
                <w:szCs w:val="24"/>
              </w:rPr>
            </w:pPr>
          </w:p>
        </w:tc>
        <w:tc>
          <w:tcPr>
            <w:tcW w:w="971" w:type="pct"/>
            <w:tcBorders>
              <w:top w:val="nil"/>
              <w:left w:val="nil"/>
              <w:bottom w:val="nil"/>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Push and Pull motives</w:t>
            </w:r>
          </w:p>
        </w:tc>
        <w:tc>
          <w:tcPr>
            <w:tcW w:w="595" w:type="pct"/>
            <w:tcBorders>
              <w:top w:val="nil"/>
              <w:left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.190</w:t>
            </w:r>
          </w:p>
        </w:tc>
        <w:tc>
          <w:tcPr>
            <w:tcW w:w="596" w:type="pct"/>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.041</w:t>
            </w:r>
          </w:p>
        </w:tc>
        <w:tc>
          <w:tcPr>
            <w:tcW w:w="657" w:type="pct"/>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.289</w:t>
            </w:r>
          </w:p>
        </w:tc>
        <w:tc>
          <w:tcPr>
            <w:tcW w:w="444" w:type="pct"/>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4.678</w:t>
            </w:r>
          </w:p>
        </w:tc>
        <w:tc>
          <w:tcPr>
            <w:tcW w:w="444" w:type="pct"/>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.000</w:t>
            </w:r>
          </w:p>
        </w:tc>
        <w:tc>
          <w:tcPr>
            <w:tcW w:w="506" w:type="pct"/>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.899</w:t>
            </w:r>
          </w:p>
        </w:tc>
        <w:tc>
          <w:tcPr>
            <w:tcW w:w="459" w:type="pct"/>
            <w:tcBorders>
              <w:top w:val="nil"/>
              <w:bottom w:val="nil"/>
              <w:right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1.113</w:t>
            </w:r>
          </w:p>
        </w:tc>
      </w:tr>
      <w:tr w:rsidR="00683285" w:rsidRPr="00683285" w:rsidTr="00683285">
        <w:trPr>
          <w:cantSplit/>
        </w:trPr>
        <w:tc>
          <w:tcPr>
            <w:tcW w:w="328" w:type="pct"/>
            <w:vMerge/>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rPr>
                <w:rFonts w:ascii="Arial" w:hAnsi="Arial" w:cs="Arial"/>
                <w:sz w:val="18"/>
                <w:szCs w:val="18"/>
              </w:rPr>
            </w:pPr>
          </w:p>
        </w:tc>
        <w:tc>
          <w:tcPr>
            <w:tcW w:w="971" w:type="pct"/>
            <w:tcBorders>
              <w:top w:val="nil"/>
              <w:left w:val="nil"/>
              <w:bottom w:val="single" w:sz="16" w:space="0" w:color="000000"/>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NewDestImage</w:t>
            </w:r>
          </w:p>
        </w:tc>
        <w:tc>
          <w:tcPr>
            <w:tcW w:w="595" w:type="pct"/>
            <w:tcBorders>
              <w:top w:val="nil"/>
              <w:left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.168</w:t>
            </w:r>
          </w:p>
        </w:tc>
        <w:tc>
          <w:tcPr>
            <w:tcW w:w="596" w:type="pct"/>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.049</w:t>
            </w:r>
          </w:p>
        </w:tc>
        <w:tc>
          <w:tcPr>
            <w:tcW w:w="657" w:type="pct"/>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.210</w:t>
            </w:r>
          </w:p>
        </w:tc>
        <w:tc>
          <w:tcPr>
            <w:tcW w:w="444" w:type="pct"/>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3.399</w:t>
            </w:r>
          </w:p>
        </w:tc>
        <w:tc>
          <w:tcPr>
            <w:tcW w:w="444" w:type="pct"/>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.001</w:t>
            </w:r>
          </w:p>
        </w:tc>
        <w:tc>
          <w:tcPr>
            <w:tcW w:w="506" w:type="pct"/>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.899</w:t>
            </w:r>
          </w:p>
        </w:tc>
        <w:tc>
          <w:tcPr>
            <w:tcW w:w="459" w:type="pct"/>
            <w:tcBorders>
              <w:top w:val="nil"/>
              <w:bottom w:val="single" w:sz="16" w:space="0" w:color="000000"/>
              <w:right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1.113</w:t>
            </w:r>
          </w:p>
        </w:tc>
      </w:tr>
      <w:tr w:rsidR="00683285" w:rsidRPr="00683285" w:rsidTr="00683285">
        <w:trPr>
          <w:cantSplit/>
        </w:trPr>
        <w:tc>
          <w:tcPr>
            <w:tcW w:w="5000" w:type="pct"/>
            <w:gridSpan w:val="9"/>
            <w:tcBorders>
              <w:top w:val="nil"/>
              <w:left w:val="nil"/>
              <w:bottom w:val="nil"/>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a. Dependent Variable: NewTouristSat</w:t>
            </w:r>
          </w:p>
        </w:tc>
      </w:tr>
    </w:tbl>
    <w:p w:rsidR="00683285" w:rsidRPr="00683285" w:rsidRDefault="00683285" w:rsidP="00683285">
      <w:pPr>
        <w:widowControl/>
        <w:rPr>
          <w:rFonts w:ascii="Times New Roman" w:hAnsi="Times New Roman" w:cs="Times New Roman"/>
          <w:color w:val="auto"/>
          <w:sz w:val="24"/>
          <w:szCs w:val="24"/>
        </w:rPr>
      </w:pPr>
    </w:p>
    <w:tbl>
      <w:tblPr>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0"/>
        <w:gridCol w:w="2194"/>
        <w:gridCol w:w="1005"/>
        <w:gridCol w:w="1005"/>
        <w:gridCol w:w="1083"/>
        <w:gridCol w:w="1423"/>
        <w:gridCol w:w="1175"/>
        <w:gridCol w:w="1175"/>
      </w:tblGrid>
      <w:tr w:rsidR="00683285" w:rsidRPr="00683285">
        <w:trPr>
          <w:cantSplit/>
        </w:trPr>
        <w:tc>
          <w:tcPr>
            <w:tcW w:w="9795" w:type="dxa"/>
            <w:gridSpan w:val="8"/>
            <w:tcBorders>
              <w:top w:val="nil"/>
              <w:left w:val="nil"/>
              <w:bottom w:val="nil"/>
              <w:right w:val="nil"/>
            </w:tcBorders>
            <w:shd w:val="clear" w:color="auto" w:fill="FFFFFF"/>
            <w:vAlign w:val="center"/>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b/>
                <w:bCs/>
                <w:sz w:val="18"/>
                <w:szCs w:val="18"/>
              </w:rPr>
              <w:t>Bootstrap for Coefficients</w:t>
            </w:r>
          </w:p>
        </w:tc>
      </w:tr>
      <w:tr w:rsidR="00683285" w:rsidRPr="00683285">
        <w:trPr>
          <w:cantSplit/>
        </w:trPr>
        <w:tc>
          <w:tcPr>
            <w:tcW w:w="2935" w:type="dxa"/>
            <w:gridSpan w:val="2"/>
            <w:vMerge w:val="restart"/>
            <w:tcBorders>
              <w:top w:val="single" w:sz="16" w:space="0" w:color="000000"/>
              <w:left w:val="single" w:sz="16" w:space="0" w:color="000000"/>
              <w:bottom w:val="nil"/>
              <w:right w:val="nil"/>
            </w:tcBorders>
            <w:shd w:val="clear" w:color="auto" w:fill="FFFFFF"/>
            <w:vAlign w:val="bottom"/>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Model</w:t>
            </w:r>
          </w:p>
        </w:tc>
        <w:tc>
          <w:tcPr>
            <w:tcW w:w="1004" w:type="dxa"/>
            <w:vMerge w:val="restart"/>
            <w:tcBorders>
              <w:top w:val="single" w:sz="16" w:space="0" w:color="000000"/>
              <w:lef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B</w:t>
            </w:r>
          </w:p>
        </w:tc>
        <w:tc>
          <w:tcPr>
            <w:tcW w:w="5856" w:type="dxa"/>
            <w:gridSpan w:val="5"/>
            <w:tcBorders>
              <w:top w:val="single" w:sz="16" w:space="0" w:color="000000"/>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Bootstrap</w:t>
            </w:r>
            <w:r w:rsidRPr="00683285">
              <w:rPr>
                <w:rFonts w:ascii="Arial" w:hAnsi="Arial" w:cs="Arial"/>
                <w:sz w:val="18"/>
                <w:szCs w:val="18"/>
                <w:vertAlign w:val="superscript"/>
              </w:rPr>
              <w:t>a</w:t>
            </w:r>
          </w:p>
        </w:tc>
      </w:tr>
      <w:tr w:rsidR="00683285" w:rsidRPr="00683285">
        <w:trPr>
          <w:cantSplit/>
        </w:trPr>
        <w:tc>
          <w:tcPr>
            <w:tcW w:w="2935" w:type="dxa"/>
            <w:gridSpan w:val="2"/>
            <w:vMerge/>
            <w:tcBorders>
              <w:top w:val="single" w:sz="16" w:space="0" w:color="000000"/>
              <w:left w:val="single" w:sz="16" w:space="0" w:color="000000"/>
              <w:bottom w:val="nil"/>
              <w:right w:val="nil"/>
            </w:tcBorders>
            <w:shd w:val="clear" w:color="auto" w:fill="FFFFFF"/>
            <w:vAlign w:val="bottom"/>
          </w:tcPr>
          <w:p w:rsidR="00683285" w:rsidRPr="00683285" w:rsidRDefault="00683285" w:rsidP="00683285">
            <w:pPr>
              <w:widowControl/>
              <w:rPr>
                <w:rFonts w:ascii="Arial" w:hAnsi="Arial" w:cs="Arial"/>
                <w:sz w:val="18"/>
                <w:szCs w:val="18"/>
              </w:rPr>
            </w:pPr>
          </w:p>
        </w:tc>
        <w:tc>
          <w:tcPr>
            <w:tcW w:w="1004" w:type="dxa"/>
            <w:vMerge/>
            <w:tcBorders>
              <w:top w:val="single" w:sz="16" w:space="0" w:color="000000"/>
              <w:lef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1004" w:type="dxa"/>
            <w:vMerge w:val="restart"/>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Bias</w:t>
            </w:r>
          </w:p>
        </w:tc>
        <w:tc>
          <w:tcPr>
            <w:tcW w:w="1082" w:type="dxa"/>
            <w:vMerge w:val="restart"/>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Std. Error</w:t>
            </w:r>
          </w:p>
        </w:tc>
        <w:tc>
          <w:tcPr>
            <w:tcW w:w="1422" w:type="dxa"/>
            <w:vMerge w:val="restart"/>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Sig. (2-tailed)</w:t>
            </w:r>
          </w:p>
        </w:tc>
        <w:tc>
          <w:tcPr>
            <w:tcW w:w="2348" w:type="dxa"/>
            <w:gridSpan w:val="2"/>
            <w:tcBorders>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95% Confidence Interval</w:t>
            </w:r>
          </w:p>
        </w:tc>
      </w:tr>
      <w:tr w:rsidR="00683285" w:rsidRPr="00683285">
        <w:trPr>
          <w:cantSplit/>
        </w:trPr>
        <w:tc>
          <w:tcPr>
            <w:tcW w:w="2935" w:type="dxa"/>
            <w:gridSpan w:val="2"/>
            <w:vMerge/>
            <w:tcBorders>
              <w:top w:val="single" w:sz="16" w:space="0" w:color="000000"/>
              <w:left w:val="single" w:sz="16" w:space="0" w:color="000000"/>
              <w:bottom w:val="nil"/>
              <w:right w:val="nil"/>
            </w:tcBorders>
            <w:shd w:val="clear" w:color="auto" w:fill="FFFFFF"/>
            <w:vAlign w:val="bottom"/>
          </w:tcPr>
          <w:p w:rsidR="00683285" w:rsidRPr="00683285" w:rsidRDefault="00683285" w:rsidP="00683285">
            <w:pPr>
              <w:widowControl/>
              <w:rPr>
                <w:rFonts w:ascii="Arial" w:hAnsi="Arial" w:cs="Arial"/>
                <w:sz w:val="18"/>
                <w:szCs w:val="18"/>
              </w:rPr>
            </w:pPr>
          </w:p>
        </w:tc>
        <w:tc>
          <w:tcPr>
            <w:tcW w:w="1004" w:type="dxa"/>
            <w:vMerge/>
            <w:tcBorders>
              <w:top w:val="single" w:sz="16" w:space="0" w:color="000000"/>
              <w:left w:val="single" w:sz="16" w:space="0" w:color="000000"/>
            </w:tcBorders>
            <w:shd w:val="clear" w:color="auto" w:fill="FFFFFF"/>
            <w:vAlign w:val="bottom"/>
          </w:tcPr>
          <w:p w:rsidR="00683285" w:rsidRPr="00683285" w:rsidRDefault="00683285" w:rsidP="00683285">
            <w:pPr>
              <w:widowControl/>
              <w:rPr>
                <w:rFonts w:ascii="Arial" w:hAnsi="Arial" w:cs="Arial"/>
                <w:sz w:val="18"/>
                <w:szCs w:val="18"/>
              </w:rPr>
            </w:pPr>
          </w:p>
        </w:tc>
        <w:tc>
          <w:tcPr>
            <w:tcW w:w="1004" w:type="dxa"/>
            <w:vMerge/>
            <w:shd w:val="clear" w:color="auto" w:fill="FFFFFF"/>
            <w:vAlign w:val="bottom"/>
          </w:tcPr>
          <w:p w:rsidR="00683285" w:rsidRPr="00683285" w:rsidRDefault="00683285" w:rsidP="00683285">
            <w:pPr>
              <w:widowControl/>
              <w:rPr>
                <w:rFonts w:ascii="Arial" w:hAnsi="Arial" w:cs="Arial"/>
                <w:sz w:val="18"/>
                <w:szCs w:val="18"/>
              </w:rPr>
            </w:pPr>
          </w:p>
        </w:tc>
        <w:tc>
          <w:tcPr>
            <w:tcW w:w="1082" w:type="dxa"/>
            <w:vMerge/>
            <w:shd w:val="clear" w:color="auto" w:fill="FFFFFF"/>
            <w:vAlign w:val="bottom"/>
          </w:tcPr>
          <w:p w:rsidR="00683285" w:rsidRPr="00683285" w:rsidRDefault="00683285" w:rsidP="00683285">
            <w:pPr>
              <w:widowControl/>
              <w:rPr>
                <w:rFonts w:ascii="Arial" w:hAnsi="Arial" w:cs="Arial"/>
                <w:sz w:val="18"/>
                <w:szCs w:val="18"/>
              </w:rPr>
            </w:pPr>
          </w:p>
        </w:tc>
        <w:tc>
          <w:tcPr>
            <w:tcW w:w="1422" w:type="dxa"/>
            <w:vMerge/>
            <w:shd w:val="clear" w:color="auto" w:fill="FFFFFF"/>
            <w:vAlign w:val="bottom"/>
          </w:tcPr>
          <w:p w:rsidR="00683285" w:rsidRPr="00683285" w:rsidRDefault="00683285" w:rsidP="00683285">
            <w:pPr>
              <w:widowControl/>
              <w:rPr>
                <w:rFonts w:ascii="Arial" w:hAnsi="Arial" w:cs="Arial"/>
                <w:sz w:val="18"/>
                <w:szCs w:val="18"/>
              </w:rPr>
            </w:pPr>
          </w:p>
        </w:tc>
        <w:tc>
          <w:tcPr>
            <w:tcW w:w="1174" w:type="dxa"/>
            <w:tcBorders>
              <w:bottom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Lower</w:t>
            </w:r>
          </w:p>
        </w:tc>
        <w:tc>
          <w:tcPr>
            <w:tcW w:w="1174" w:type="dxa"/>
            <w:tcBorders>
              <w:bottom w:val="single" w:sz="16" w:space="0" w:color="000000"/>
              <w:right w:val="single" w:sz="16" w:space="0" w:color="000000"/>
            </w:tcBorders>
            <w:shd w:val="clear" w:color="auto" w:fill="FFFFFF"/>
            <w:vAlign w:val="bottom"/>
          </w:tcPr>
          <w:p w:rsidR="00683285" w:rsidRPr="00683285" w:rsidRDefault="00683285" w:rsidP="00683285">
            <w:pPr>
              <w:widowControl/>
              <w:spacing w:line="320" w:lineRule="atLeast"/>
              <w:ind w:left="60" w:right="60"/>
              <w:jc w:val="center"/>
              <w:rPr>
                <w:rFonts w:ascii="Arial" w:hAnsi="Arial" w:cs="Arial"/>
                <w:sz w:val="18"/>
                <w:szCs w:val="18"/>
              </w:rPr>
            </w:pPr>
            <w:r w:rsidRPr="00683285">
              <w:rPr>
                <w:rFonts w:ascii="Arial" w:hAnsi="Arial" w:cs="Arial"/>
                <w:sz w:val="18"/>
                <w:szCs w:val="18"/>
              </w:rPr>
              <w:t>Upper</w:t>
            </w:r>
          </w:p>
        </w:tc>
      </w:tr>
      <w:tr w:rsidR="00683285" w:rsidRPr="00683285">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1</w:t>
            </w:r>
          </w:p>
        </w:tc>
        <w:tc>
          <w:tcPr>
            <w:tcW w:w="2194" w:type="dxa"/>
            <w:tcBorders>
              <w:top w:val="single" w:sz="16" w:space="0" w:color="000000"/>
              <w:left w:val="nil"/>
              <w:bottom w:val="nil"/>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(Constant)</w:t>
            </w:r>
          </w:p>
        </w:tc>
        <w:tc>
          <w:tcPr>
            <w:tcW w:w="1004" w:type="dxa"/>
            <w:tcBorders>
              <w:top w:val="single" w:sz="16" w:space="0" w:color="000000"/>
              <w:left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2.746</w:t>
            </w:r>
          </w:p>
        </w:tc>
        <w:tc>
          <w:tcPr>
            <w:tcW w:w="1004" w:type="dxa"/>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-.014</w:t>
            </w:r>
          </w:p>
        </w:tc>
        <w:tc>
          <w:tcPr>
            <w:tcW w:w="1082" w:type="dxa"/>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.297</w:t>
            </w:r>
          </w:p>
        </w:tc>
        <w:tc>
          <w:tcPr>
            <w:tcW w:w="1422" w:type="dxa"/>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.004</w:t>
            </w:r>
          </w:p>
        </w:tc>
        <w:tc>
          <w:tcPr>
            <w:tcW w:w="1174" w:type="dxa"/>
            <w:tcBorders>
              <w:top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2.100</w:t>
            </w:r>
          </w:p>
        </w:tc>
        <w:tc>
          <w:tcPr>
            <w:tcW w:w="1174" w:type="dxa"/>
            <w:tcBorders>
              <w:top w:val="single" w:sz="16" w:space="0" w:color="000000"/>
              <w:bottom w:val="nil"/>
              <w:right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3.254</w:t>
            </w:r>
          </w:p>
        </w:tc>
      </w:tr>
      <w:tr w:rsidR="00683285" w:rsidRPr="00683285">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rPr>
                <w:rFonts w:ascii="Arial" w:hAnsi="Arial" w:cs="Arial"/>
                <w:sz w:val="18"/>
                <w:szCs w:val="18"/>
              </w:rPr>
            </w:pPr>
          </w:p>
        </w:tc>
        <w:tc>
          <w:tcPr>
            <w:tcW w:w="2194" w:type="dxa"/>
            <w:tcBorders>
              <w:top w:val="nil"/>
              <w:left w:val="nil"/>
              <w:bottom w:val="nil"/>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Push and Pull motives</w:t>
            </w:r>
          </w:p>
        </w:tc>
        <w:tc>
          <w:tcPr>
            <w:tcW w:w="1004" w:type="dxa"/>
            <w:tcBorders>
              <w:top w:val="nil"/>
              <w:left w:val="single" w:sz="16" w:space="0" w:color="000000"/>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.190</w:t>
            </w:r>
          </w:p>
        </w:tc>
        <w:tc>
          <w:tcPr>
            <w:tcW w:w="1004" w:type="dxa"/>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.002</w:t>
            </w:r>
          </w:p>
        </w:tc>
        <w:tc>
          <w:tcPr>
            <w:tcW w:w="1082" w:type="dxa"/>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.049</w:t>
            </w:r>
          </w:p>
        </w:tc>
        <w:tc>
          <w:tcPr>
            <w:tcW w:w="1422" w:type="dxa"/>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.004</w:t>
            </w:r>
          </w:p>
        </w:tc>
        <w:tc>
          <w:tcPr>
            <w:tcW w:w="1174" w:type="dxa"/>
            <w:tcBorders>
              <w:top w:val="nil"/>
              <w:bottom w:val="nil"/>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.097</w:t>
            </w:r>
          </w:p>
        </w:tc>
        <w:tc>
          <w:tcPr>
            <w:tcW w:w="1174" w:type="dxa"/>
            <w:tcBorders>
              <w:top w:val="nil"/>
              <w:bottom w:val="nil"/>
              <w:right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.289</w:t>
            </w:r>
          </w:p>
        </w:tc>
      </w:tr>
      <w:tr w:rsidR="00683285" w:rsidRPr="00683285">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rsidR="00683285" w:rsidRPr="00683285" w:rsidRDefault="00683285" w:rsidP="00683285">
            <w:pPr>
              <w:widowControl/>
              <w:rPr>
                <w:rFonts w:ascii="Arial" w:hAnsi="Arial" w:cs="Arial"/>
                <w:sz w:val="18"/>
                <w:szCs w:val="18"/>
              </w:rPr>
            </w:pPr>
          </w:p>
        </w:tc>
        <w:tc>
          <w:tcPr>
            <w:tcW w:w="2194" w:type="dxa"/>
            <w:tcBorders>
              <w:top w:val="nil"/>
              <w:left w:val="nil"/>
              <w:bottom w:val="single" w:sz="16" w:space="0" w:color="000000"/>
              <w:right w:val="single" w:sz="16" w:space="0" w:color="000000"/>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NewDestImage</w:t>
            </w:r>
          </w:p>
        </w:tc>
        <w:tc>
          <w:tcPr>
            <w:tcW w:w="1004" w:type="dxa"/>
            <w:tcBorders>
              <w:top w:val="nil"/>
              <w:left w:val="single" w:sz="16" w:space="0" w:color="000000"/>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.168</w:t>
            </w:r>
          </w:p>
        </w:tc>
        <w:tc>
          <w:tcPr>
            <w:tcW w:w="1004" w:type="dxa"/>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-.001</w:t>
            </w:r>
          </w:p>
        </w:tc>
        <w:tc>
          <w:tcPr>
            <w:tcW w:w="1082" w:type="dxa"/>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.053</w:t>
            </w:r>
          </w:p>
        </w:tc>
        <w:tc>
          <w:tcPr>
            <w:tcW w:w="1422" w:type="dxa"/>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.004</w:t>
            </w:r>
          </w:p>
        </w:tc>
        <w:tc>
          <w:tcPr>
            <w:tcW w:w="1174" w:type="dxa"/>
            <w:tcBorders>
              <w:top w:val="nil"/>
              <w:bottom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.049</w:t>
            </w:r>
          </w:p>
        </w:tc>
        <w:tc>
          <w:tcPr>
            <w:tcW w:w="1174" w:type="dxa"/>
            <w:tcBorders>
              <w:top w:val="nil"/>
              <w:bottom w:val="single" w:sz="16" w:space="0" w:color="000000"/>
              <w:right w:val="single" w:sz="16" w:space="0" w:color="000000"/>
            </w:tcBorders>
            <w:shd w:val="clear" w:color="auto" w:fill="FFFFFF"/>
            <w:vAlign w:val="center"/>
          </w:tcPr>
          <w:p w:rsidR="00683285" w:rsidRPr="00683285" w:rsidRDefault="00683285" w:rsidP="00683285">
            <w:pPr>
              <w:widowControl/>
              <w:spacing w:line="320" w:lineRule="atLeast"/>
              <w:ind w:left="60" w:right="60"/>
              <w:jc w:val="right"/>
              <w:rPr>
                <w:rFonts w:ascii="Arial" w:hAnsi="Arial" w:cs="Arial"/>
                <w:sz w:val="18"/>
                <w:szCs w:val="18"/>
              </w:rPr>
            </w:pPr>
            <w:r w:rsidRPr="00683285">
              <w:rPr>
                <w:rFonts w:ascii="Arial" w:hAnsi="Arial" w:cs="Arial"/>
                <w:sz w:val="18"/>
                <w:szCs w:val="18"/>
              </w:rPr>
              <w:t>.269</w:t>
            </w:r>
          </w:p>
        </w:tc>
      </w:tr>
      <w:tr w:rsidR="00683285" w:rsidRPr="00683285">
        <w:trPr>
          <w:cantSplit/>
        </w:trPr>
        <w:tc>
          <w:tcPr>
            <w:tcW w:w="9795" w:type="dxa"/>
            <w:gridSpan w:val="8"/>
            <w:tcBorders>
              <w:top w:val="nil"/>
              <w:left w:val="nil"/>
              <w:bottom w:val="nil"/>
              <w:right w:val="nil"/>
            </w:tcBorders>
            <w:shd w:val="clear" w:color="auto" w:fill="FFFFFF"/>
          </w:tcPr>
          <w:p w:rsidR="00683285" w:rsidRPr="00683285" w:rsidRDefault="00683285" w:rsidP="00683285">
            <w:pPr>
              <w:widowControl/>
              <w:spacing w:line="320" w:lineRule="atLeast"/>
              <w:ind w:left="60" w:right="60"/>
              <w:rPr>
                <w:rFonts w:ascii="Arial" w:hAnsi="Arial" w:cs="Arial"/>
                <w:sz w:val="18"/>
                <w:szCs w:val="18"/>
              </w:rPr>
            </w:pPr>
            <w:r w:rsidRPr="00683285">
              <w:rPr>
                <w:rFonts w:ascii="Arial" w:hAnsi="Arial" w:cs="Arial"/>
                <w:sz w:val="18"/>
                <w:szCs w:val="18"/>
              </w:rPr>
              <w:t>a. Unless otherwise noted, bootstrap results are based on 247 bootstrap samples</w:t>
            </w:r>
          </w:p>
        </w:tc>
      </w:tr>
    </w:tbl>
    <w:p w:rsidR="00683285" w:rsidRPr="00683285" w:rsidRDefault="00683285" w:rsidP="00683285">
      <w:pPr>
        <w:widowControl/>
        <w:spacing w:line="400" w:lineRule="atLeast"/>
        <w:rPr>
          <w:rFonts w:ascii="Times New Roman" w:hAnsi="Times New Roman" w:cs="Times New Roman"/>
          <w:color w:val="auto"/>
          <w:sz w:val="24"/>
          <w:szCs w:val="24"/>
        </w:rPr>
      </w:pPr>
    </w:p>
    <w:p w:rsidR="00683285" w:rsidRPr="00683285" w:rsidRDefault="00683285" w:rsidP="00683285">
      <w:pPr>
        <w:widowControl/>
        <w:spacing w:line="400" w:lineRule="atLeast"/>
        <w:rPr>
          <w:rFonts w:ascii="Times New Roman" w:hAnsi="Times New Roman" w:cs="Times New Roman"/>
          <w:color w:val="auto"/>
          <w:sz w:val="24"/>
          <w:szCs w:val="24"/>
        </w:rPr>
      </w:pPr>
    </w:p>
    <w:p w:rsidR="00000530" w:rsidRDefault="00000530">
      <w:pPr>
        <w:spacing w:line="400" w:lineRule="atLeast"/>
        <w:rPr>
          <w:rFonts w:ascii="Times New Roman" w:hAnsi="Times New Roman" w:cs="Times New Roman"/>
          <w:color w:val="auto"/>
          <w:sz w:val="24"/>
          <w:szCs w:val="24"/>
        </w:rPr>
      </w:pPr>
    </w:p>
    <w:sectPr w:rsidR="00000530">
      <w:pgSz w:w="12242" w:h="15842"/>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A9"/>
    <w:rsid w:val="00000530"/>
    <w:rsid w:val="00110F10"/>
    <w:rsid w:val="00153066"/>
    <w:rsid w:val="001872A2"/>
    <w:rsid w:val="001C2766"/>
    <w:rsid w:val="001E7B13"/>
    <w:rsid w:val="00345231"/>
    <w:rsid w:val="004F7828"/>
    <w:rsid w:val="00530988"/>
    <w:rsid w:val="00560155"/>
    <w:rsid w:val="00683285"/>
    <w:rsid w:val="006D26D8"/>
    <w:rsid w:val="006E611B"/>
    <w:rsid w:val="00713596"/>
    <w:rsid w:val="0071571B"/>
    <w:rsid w:val="00763959"/>
    <w:rsid w:val="007A07C7"/>
    <w:rsid w:val="00820CDF"/>
    <w:rsid w:val="00857753"/>
    <w:rsid w:val="008931F4"/>
    <w:rsid w:val="008C6D48"/>
    <w:rsid w:val="009155DC"/>
    <w:rsid w:val="0099748B"/>
    <w:rsid w:val="009A22C8"/>
    <w:rsid w:val="00A62FBD"/>
    <w:rsid w:val="00A82693"/>
    <w:rsid w:val="00B1103E"/>
    <w:rsid w:val="00B353F8"/>
    <w:rsid w:val="00B83F5B"/>
    <w:rsid w:val="00BC42AC"/>
    <w:rsid w:val="00C06AC8"/>
    <w:rsid w:val="00C84D9C"/>
    <w:rsid w:val="00C87352"/>
    <w:rsid w:val="00C909C1"/>
    <w:rsid w:val="00CD3525"/>
    <w:rsid w:val="00D160E2"/>
    <w:rsid w:val="00D46B5D"/>
    <w:rsid w:val="00D55C44"/>
    <w:rsid w:val="00DD2705"/>
    <w:rsid w:val="00DD4BB5"/>
    <w:rsid w:val="00E7063B"/>
    <w:rsid w:val="00E77BA1"/>
    <w:rsid w:val="00FA4EA9"/>
    <w:rsid w:val="00FB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65DC2FEA-6776-4522-8A51-D1D4187E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color w:val="000000"/>
      <w:sz w:val="20"/>
      <w:szCs w:val="20"/>
    </w:rPr>
  </w:style>
  <w:style w:type="paragraph" w:styleId="Heading1">
    <w:name w:val="heading 1"/>
    <w:basedOn w:val="Normal"/>
    <w:next w:val="Normal"/>
    <w:link w:val="Heading1Char"/>
    <w:uiPriority w:val="9"/>
    <w:qFormat/>
    <w:rsid w:val="00FA4EA9"/>
    <w:pPr>
      <w:outlineLvl w:val="0"/>
    </w:pPr>
    <w:rPr>
      <w:rFonts w:ascii="Times New Roman" w:hAnsi="Times New Roman"/>
      <w:b/>
      <w:bCs/>
      <w:sz w:val="24"/>
      <w:szCs w:val="32"/>
    </w:rPr>
  </w:style>
  <w:style w:type="paragraph" w:styleId="Heading2">
    <w:name w:val="heading 2"/>
    <w:basedOn w:val="Normal"/>
    <w:next w:val="Normal"/>
    <w:link w:val="Heading2Char"/>
    <w:uiPriority w:val="99"/>
    <w:qFormat/>
    <w:rsid w:val="00FA4EA9"/>
    <w:pPr>
      <w:outlineLvl w:val="1"/>
    </w:pPr>
    <w:rPr>
      <w:rFonts w:ascii="Times New Roman" w:hAnsi="Times New Roman"/>
      <w:b/>
      <w:bCs/>
      <w:iCs/>
      <w:sz w:val="24"/>
      <w:szCs w:val="28"/>
    </w:rPr>
  </w:style>
  <w:style w:type="paragraph" w:styleId="Heading3">
    <w:name w:val="heading 3"/>
    <w:basedOn w:val="Normal"/>
    <w:next w:val="Normal"/>
    <w:link w:val="Heading3Char"/>
    <w:uiPriority w:val="99"/>
    <w:qFormat/>
    <w:rsid w:val="00FA4EA9"/>
    <w:pPr>
      <w:outlineLvl w:val="2"/>
    </w:pPr>
    <w:rPr>
      <w:rFonts w:ascii="Times New Roman" w:hAnsi="Times New Roman"/>
      <w:b/>
      <w:bCs/>
      <w:sz w:val="24"/>
      <w:szCs w:val="26"/>
    </w:rPr>
  </w:style>
  <w:style w:type="paragraph" w:styleId="Heading4">
    <w:name w:val="heading 4"/>
    <w:basedOn w:val="Normal"/>
    <w:next w:val="Normal"/>
    <w:link w:val="Heading4Char"/>
    <w:uiPriority w:val="9"/>
    <w:unhideWhenUsed/>
    <w:qFormat/>
    <w:rsid w:val="00FA4EA9"/>
    <w:pPr>
      <w:keepNext/>
      <w:spacing w:before="240" w:after="60"/>
      <w:outlineLvl w:val="3"/>
    </w:pPr>
    <w:rPr>
      <w:rFonts w:asciiTheme="minorHAnsi" w:hAnsiTheme="minorHAns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A4EA9"/>
    <w:rPr>
      <w:rFonts w:ascii="Times New Roman" w:hAnsi="Times New Roman" w:cs="Courier New"/>
      <w:b/>
      <w:bCs/>
      <w:color w:val="000000"/>
      <w:sz w:val="32"/>
      <w:szCs w:val="32"/>
    </w:rPr>
  </w:style>
  <w:style w:type="character" w:customStyle="1" w:styleId="Heading2Char">
    <w:name w:val="Heading 2 Char"/>
    <w:basedOn w:val="DefaultParagraphFont"/>
    <w:link w:val="Heading2"/>
    <w:uiPriority w:val="99"/>
    <w:locked/>
    <w:rsid w:val="00FA4EA9"/>
    <w:rPr>
      <w:rFonts w:ascii="Times New Roman" w:hAnsi="Times New Roman" w:cs="Courier New"/>
      <w:b/>
      <w:bCs/>
      <w:iCs/>
      <w:color w:val="000000"/>
      <w:sz w:val="28"/>
      <w:szCs w:val="28"/>
    </w:rPr>
  </w:style>
  <w:style w:type="character" w:customStyle="1" w:styleId="Heading3Char">
    <w:name w:val="Heading 3 Char"/>
    <w:basedOn w:val="DefaultParagraphFont"/>
    <w:link w:val="Heading3"/>
    <w:uiPriority w:val="99"/>
    <w:locked/>
    <w:rsid w:val="00FA4EA9"/>
    <w:rPr>
      <w:rFonts w:ascii="Times New Roman" w:hAnsi="Times New Roman" w:cs="Courier New"/>
      <w:b/>
      <w:bCs/>
      <w:color w:val="000000"/>
      <w:sz w:val="26"/>
      <w:szCs w:val="26"/>
    </w:rPr>
  </w:style>
  <w:style w:type="character" w:customStyle="1" w:styleId="Heading4Char">
    <w:name w:val="Heading 4 Char"/>
    <w:basedOn w:val="DefaultParagraphFont"/>
    <w:link w:val="Heading4"/>
    <w:uiPriority w:val="9"/>
    <w:locked/>
    <w:rsid w:val="00FA4EA9"/>
    <w:rPr>
      <w:rFonts w:cs="Times New Roman"/>
      <w:b/>
      <w:bCs/>
      <w:color w:val="000000"/>
      <w:sz w:val="28"/>
      <w:szCs w:val="28"/>
    </w:rPr>
  </w:style>
  <w:style w:type="paragraph" w:styleId="ListParagraph">
    <w:name w:val="List Paragraph"/>
    <w:basedOn w:val="Normal"/>
    <w:uiPriority w:val="34"/>
    <w:qFormat/>
    <w:rsid w:val="00FA4E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629E9-50B9-45E8-B873-EA49D248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2</dc:creator>
  <cp:keywords/>
  <dc:description/>
  <cp:lastModifiedBy>Sherrine Augustine</cp:lastModifiedBy>
  <cp:revision>2</cp:revision>
  <dcterms:created xsi:type="dcterms:W3CDTF">2017-03-22T02:19:00Z</dcterms:created>
  <dcterms:modified xsi:type="dcterms:W3CDTF">2017-03-22T02:19:00Z</dcterms:modified>
</cp:coreProperties>
</file>